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03A" w:rsidRPr="0008603A" w:rsidRDefault="0008603A" w:rsidP="0008603A">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08603A">
        <w:rPr>
          <w:rFonts w:ascii="Times New Roman" w:eastAsia="Times New Roman" w:hAnsi="Times New Roman" w:cs="Times New Roman"/>
          <w:b/>
          <w:bCs/>
          <w:color w:val="000000"/>
          <w:sz w:val="28"/>
          <w:szCs w:val="28"/>
          <w:lang w:eastAsia="ru-RU"/>
        </w:rPr>
        <w:tab/>
      </w:r>
      <w:r w:rsidRPr="0008603A">
        <w:rPr>
          <w:rFonts w:ascii="Times New Roman" w:eastAsia="Times New Roman" w:hAnsi="Times New Roman" w:cs="Times New Roman"/>
          <w:b/>
          <w:bCs/>
          <w:color w:val="000000"/>
          <w:sz w:val="28"/>
          <w:szCs w:val="28"/>
          <w:lang w:eastAsia="ru-RU"/>
        </w:rPr>
        <w:tab/>
      </w:r>
      <w:r w:rsidRPr="0008603A">
        <w:rPr>
          <w:rFonts w:ascii="Times New Roman" w:eastAsia="Times New Roman" w:hAnsi="Times New Roman" w:cs="Times New Roman"/>
          <w:b/>
          <w:bCs/>
          <w:color w:val="000000"/>
          <w:sz w:val="28"/>
          <w:szCs w:val="28"/>
          <w:lang w:eastAsia="ru-RU"/>
        </w:rPr>
        <w:tab/>
      </w:r>
      <w:r w:rsidRPr="0008603A">
        <w:rPr>
          <w:rFonts w:ascii="Times New Roman" w:eastAsia="Times New Roman" w:hAnsi="Times New Roman" w:cs="Times New Roman"/>
          <w:b/>
          <w:bCs/>
          <w:color w:val="000000"/>
          <w:sz w:val="28"/>
          <w:szCs w:val="28"/>
          <w:lang w:val="ru-RU" w:eastAsia="ru-RU"/>
        </w:rPr>
        <w:t xml:space="preserve">                                          </w:t>
      </w:r>
      <w:r w:rsidRPr="0008603A">
        <w:rPr>
          <w:rFonts w:ascii="Times New Roman" w:eastAsia="Times New Roman" w:hAnsi="Times New Roman" w:cs="Times New Roman"/>
          <w:b/>
          <w:bCs/>
          <w:color w:val="000000"/>
          <w:sz w:val="28"/>
          <w:szCs w:val="28"/>
          <w:lang w:eastAsia="ru-RU"/>
        </w:rPr>
        <w:tab/>
      </w:r>
      <w:r w:rsidRPr="0008603A">
        <w:rPr>
          <w:rFonts w:ascii="Times New Roman" w:eastAsia="Times New Roman" w:hAnsi="Times New Roman" w:cs="Times New Roman"/>
          <w:b/>
          <w:bCs/>
          <w:color w:val="000000"/>
          <w:sz w:val="28"/>
          <w:szCs w:val="28"/>
          <w:lang w:eastAsia="ru-RU"/>
        </w:rPr>
        <w:tab/>
      </w:r>
      <w:r w:rsidRPr="0008603A">
        <w:rPr>
          <w:rFonts w:ascii="Times New Roman" w:eastAsia="Times New Roman" w:hAnsi="Times New Roman" w:cs="Times New Roman"/>
          <w:b/>
          <w:bCs/>
          <w:color w:val="000000"/>
          <w:sz w:val="28"/>
          <w:szCs w:val="28"/>
          <w:lang w:eastAsia="ru-RU"/>
        </w:rPr>
        <w:tab/>
      </w:r>
      <w:r w:rsidRPr="0008603A">
        <w:rPr>
          <w:rFonts w:ascii="Times New Roman" w:eastAsia="Times New Roman" w:hAnsi="Times New Roman" w:cs="Times New Roman"/>
          <w:bCs/>
          <w:color w:val="000000"/>
          <w:sz w:val="16"/>
          <w:szCs w:val="16"/>
          <w:lang w:eastAsia="ru-RU"/>
        </w:rPr>
        <w:t>Додаток 38</w:t>
      </w:r>
    </w:p>
    <w:p w:rsidR="0008603A" w:rsidRPr="0008603A" w:rsidRDefault="0008603A" w:rsidP="0008603A">
      <w:pPr>
        <w:spacing w:after="0" w:line="240" w:lineRule="auto"/>
        <w:outlineLvl w:val="2"/>
        <w:rPr>
          <w:rFonts w:ascii="Times New Roman" w:eastAsia="Times New Roman" w:hAnsi="Times New Roman" w:cs="Times New Roman"/>
          <w:bCs/>
          <w:color w:val="000000"/>
          <w:sz w:val="16"/>
          <w:szCs w:val="16"/>
          <w:lang w:eastAsia="ru-RU"/>
        </w:rPr>
      </w:pPr>
      <w:r w:rsidRPr="0008603A">
        <w:rPr>
          <w:rFonts w:ascii="Times New Roman" w:eastAsia="Times New Roman" w:hAnsi="Times New Roman" w:cs="Times New Roman"/>
          <w:bCs/>
          <w:color w:val="000000"/>
          <w:sz w:val="16"/>
          <w:szCs w:val="16"/>
          <w:lang w:eastAsia="ru-RU"/>
        </w:rPr>
        <w:tab/>
      </w:r>
      <w:r w:rsidRPr="0008603A">
        <w:rPr>
          <w:rFonts w:ascii="Times New Roman" w:eastAsia="Times New Roman" w:hAnsi="Times New Roman" w:cs="Times New Roman"/>
          <w:bCs/>
          <w:color w:val="000000"/>
          <w:sz w:val="16"/>
          <w:szCs w:val="16"/>
          <w:lang w:eastAsia="ru-RU"/>
        </w:rPr>
        <w:tab/>
      </w:r>
      <w:r w:rsidRPr="0008603A">
        <w:rPr>
          <w:rFonts w:ascii="Times New Roman" w:eastAsia="Times New Roman" w:hAnsi="Times New Roman" w:cs="Times New Roman"/>
          <w:bCs/>
          <w:color w:val="000000"/>
          <w:sz w:val="16"/>
          <w:szCs w:val="16"/>
          <w:lang w:eastAsia="ru-RU"/>
        </w:rPr>
        <w:tab/>
      </w:r>
      <w:r w:rsidRPr="0008603A">
        <w:rPr>
          <w:rFonts w:ascii="Times New Roman" w:eastAsia="Times New Roman" w:hAnsi="Times New Roman" w:cs="Times New Roman"/>
          <w:bCs/>
          <w:color w:val="000000"/>
          <w:sz w:val="16"/>
          <w:szCs w:val="16"/>
          <w:lang w:eastAsia="ru-RU"/>
        </w:rPr>
        <w:tab/>
      </w:r>
      <w:r w:rsidRPr="0008603A">
        <w:rPr>
          <w:rFonts w:ascii="Times New Roman" w:eastAsia="Times New Roman" w:hAnsi="Times New Roman" w:cs="Times New Roman"/>
          <w:bCs/>
          <w:color w:val="000000"/>
          <w:sz w:val="16"/>
          <w:szCs w:val="16"/>
          <w:lang w:eastAsia="ru-RU"/>
        </w:rPr>
        <w:tab/>
      </w:r>
      <w:r w:rsidRPr="0008603A">
        <w:rPr>
          <w:rFonts w:ascii="Times New Roman" w:eastAsia="Times New Roman" w:hAnsi="Times New Roman" w:cs="Times New Roman"/>
          <w:bCs/>
          <w:color w:val="000000"/>
          <w:sz w:val="16"/>
          <w:szCs w:val="16"/>
          <w:lang w:eastAsia="ru-RU"/>
        </w:rPr>
        <w:tab/>
      </w:r>
      <w:r w:rsidRPr="0008603A">
        <w:rPr>
          <w:rFonts w:ascii="Times New Roman" w:eastAsia="Times New Roman" w:hAnsi="Times New Roman" w:cs="Times New Roman"/>
          <w:bCs/>
          <w:color w:val="000000"/>
          <w:sz w:val="16"/>
          <w:szCs w:val="16"/>
          <w:lang w:eastAsia="ru-RU"/>
        </w:rPr>
        <w:tab/>
      </w:r>
      <w:r w:rsidRPr="0008603A">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08603A" w:rsidRPr="0008603A" w:rsidRDefault="0008603A" w:rsidP="0008603A">
      <w:pPr>
        <w:spacing w:after="0" w:line="240" w:lineRule="auto"/>
        <w:outlineLvl w:val="2"/>
        <w:rPr>
          <w:rFonts w:ascii="Times New Roman" w:eastAsia="Times New Roman" w:hAnsi="Times New Roman" w:cs="Times New Roman"/>
          <w:bCs/>
          <w:color w:val="000000"/>
          <w:sz w:val="16"/>
          <w:szCs w:val="16"/>
          <w:lang w:eastAsia="ru-RU"/>
        </w:rPr>
      </w:pPr>
      <w:r w:rsidRPr="0008603A">
        <w:rPr>
          <w:rFonts w:ascii="Times New Roman" w:eastAsia="Times New Roman" w:hAnsi="Times New Roman" w:cs="Times New Roman"/>
          <w:bCs/>
          <w:color w:val="000000"/>
          <w:sz w:val="16"/>
          <w:szCs w:val="16"/>
          <w:lang w:eastAsia="ru-RU"/>
        </w:rPr>
        <w:tab/>
      </w:r>
      <w:r w:rsidRPr="0008603A">
        <w:rPr>
          <w:rFonts w:ascii="Times New Roman" w:eastAsia="Times New Roman" w:hAnsi="Times New Roman" w:cs="Times New Roman"/>
          <w:bCs/>
          <w:color w:val="000000"/>
          <w:sz w:val="16"/>
          <w:szCs w:val="16"/>
          <w:lang w:eastAsia="ru-RU"/>
        </w:rPr>
        <w:tab/>
      </w:r>
      <w:r w:rsidRPr="0008603A">
        <w:rPr>
          <w:rFonts w:ascii="Times New Roman" w:eastAsia="Times New Roman" w:hAnsi="Times New Roman" w:cs="Times New Roman"/>
          <w:bCs/>
          <w:color w:val="000000"/>
          <w:sz w:val="16"/>
          <w:szCs w:val="16"/>
          <w:lang w:eastAsia="ru-RU"/>
        </w:rPr>
        <w:tab/>
      </w:r>
      <w:r w:rsidRPr="0008603A">
        <w:rPr>
          <w:rFonts w:ascii="Times New Roman" w:eastAsia="Times New Roman" w:hAnsi="Times New Roman" w:cs="Times New Roman"/>
          <w:bCs/>
          <w:color w:val="000000"/>
          <w:sz w:val="16"/>
          <w:szCs w:val="16"/>
          <w:lang w:eastAsia="ru-RU"/>
        </w:rPr>
        <w:tab/>
      </w:r>
      <w:r w:rsidRPr="0008603A">
        <w:rPr>
          <w:rFonts w:ascii="Times New Roman" w:eastAsia="Times New Roman" w:hAnsi="Times New Roman" w:cs="Times New Roman"/>
          <w:bCs/>
          <w:color w:val="000000"/>
          <w:sz w:val="16"/>
          <w:szCs w:val="16"/>
          <w:lang w:eastAsia="ru-RU"/>
        </w:rPr>
        <w:tab/>
      </w:r>
      <w:r w:rsidRPr="0008603A">
        <w:rPr>
          <w:rFonts w:ascii="Times New Roman" w:eastAsia="Times New Roman" w:hAnsi="Times New Roman" w:cs="Times New Roman"/>
          <w:bCs/>
          <w:color w:val="000000"/>
          <w:sz w:val="16"/>
          <w:szCs w:val="16"/>
          <w:lang w:eastAsia="ru-RU"/>
        </w:rPr>
        <w:tab/>
      </w:r>
      <w:r w:rsidRPr="0008603A">
        <w:rPr>
          <w:rFonts w:ascii="Times New Roman" w:eastAsia="Times New Roman" w:hAnsi="Times New Roman" w:cs="Times New Roman"/>
          <w:bCs/>
          <w:color w:val="000000"/>
          <w:sz w:val="16"/>
          <w:szCs w:val="16"/>
          <w:lang w:eastAsia="ru-RU"/>
        </w:rPr>
        <w:tab/>
      </w:r>
      <w:r w:rsidRPr="0008603A">
        <w:rPr>
          <w:rFonts w:ascii="Times New Roman" w:eastAsia="Times New Roman" w:hAnsi="Times New Roman" w:cs="Times New Roman"/>
          <w:bCs/>
          <w:color w:val="000000"/>
          <w:sz w:val="16"/>
          <w:szCs w:val="16"/>
          <w:lang w:eastAsia="ru-RU"/>
        </w:rPr>
        <w:tab/>
        <w:t>цінних паперів (пункт1 глави 4 розділу III)</w:t>
      </w:r>
    </w:p>
    <w:p w:rsidR="0008603A" w:rsidRPr="0008603A" w:rsidRDefault="0008603A" w:rsidP="0008603A">
      <w:pPr>
        <w:spacing w:after="0" w:line="240" w:lineRule="auto"/>
        <w:outlineLvl w:val="2"/>
        <w:rPr>
          <w:rFonts w:ascii="Times New Roman" w:eastAsia="Times New Roman" w:hAnsi="Times New Roman" w:cs="Times New Roman"/>
          <w:b/>
          <w:bCs/>
          <w:color w:val="000000"/>
          <w:sz w:val="28"/>
          <w:szCs w:val="28"/>
          <w:lang w:val="ru-RU" w:eastAsia="ru-RU"/>
        </w:rPr>
      </w:pPr>
      <w:r w:rsidRPr="0008603A">
        <w:rPr>
          <w:rFonts w:ascii="Times New Roman" w:eastAsia="Times New Roman" w:hAnsi="Times New Roman" w:cs="Times New Roman"/>
          <w:b/>
          <w:bCs/>
          <w:color w:val="000000"/>
          <w:sz w:val="28"/>
          <w:szCs w:val="28"/>
          <w:lang w:val="ru-RU" w:eastAsia="ru-RU"/>
        </w:rPr>
        <w:tab/>
      </w:r>
      <w:r w:rsidRPr="0008603A">
        <w:rPr>
          <w:rFonts w:ascii="Times New Roman" w:eastAsia="Times New Roman" w:hAnsi="Times New Roman" w:cs="Times New Roman"/>
          <w:b/>
          <w:bCs/>
          <w:color w:val="000000"/>
          <w:sz w:val="28"/>
          <w:szCs w:val="28"/>
          <w:lang w:val="ru-RU" w:eastAsia="ru-RU"/>
        </w:rPr>
        <w:tab/>
      </w:r>
      <w:r w:rsidRPr="0008603A">
        <w:rPr>
          <w:rFonts w:ascii="Times New Roman" w:eastAsia="Times New Roman" w:hAnsi="Times New Roman" w:cs="Times New Roman"/>
          <w:b/>
          <w:bCs/>
          <w:color w:val="000000"/>
          <w:sz w:val="28"/>
          <w:szCs w:val="28"/>
          <w:lang w:val="ru-RU" w:eastAsia="ru-RU"/>
        </w:rPr>
        <w:tab/>
      </w:r>
      <w:r w:rsidRPr="0008603A">
        <w:rPr>
          <w:rFonts w:ascii="Times New Roman" w:eastAsia="Times New Roman" w:hAnsi="Times New Roman" w:cs="Times New Roman"/>
          <w:b/>
          <w:bCs/>
          <w:color w:val="000000"/>
          <w:sz w:val="28"/>
          <w:szCs w:val="28"/>
          <w:lang w:val="ru-RU" w:eastAsia="ru-RU"/>
        </w:rPr>
        <w:tab/>
      </w:r>
      <w:r w:rsidRPr="0008603A">
        <w:rPr>
          <w:rFonts w:ascii="Times New Roman" w:eastAsia="Times New Roman" w:hAnsi="Times New Roman" w:cs="Times New Roman"/>
          <w:b/>
          <w:bCs/>
          <w:color w:val="000000"/>
          <w:sz w:val="28"/>
          <w:szCs w:val="28"/>
          <w:lang w:val="ru-RU" w:eastAsia="ru-RU"/>
        </w:rPr>
        <w:tab/>
      </w:r>
    </w:p>
    <w:p w:rsidR="0008603A" w:rsidRPr="0008603A" w:rsidRDefault="0008603A" w:rsidP="0008603A">
      <w:pPr>
        <w:spacing w:after="0" w:line="240" w:lineRule="auto"/>
        <w:outlineLvl w:val="2"/>
        <w:rPr>
          <w:rFonts w:ascii="Times New Roman" w:eastAsia="Times New Roman" w:hAnsi="Times New Roman" w:cs="Times New Roman"/>
          <w:b/>
          <w:bCs/>
          <w:color w:val="000000"/>
          <w:sz w:val="28"/>
          <w:szCs w:val="28"/>
          <w:lang w:val="ru-RU" w:eastAsia="ru-RU"/>
        </w:rPr>
      </w:pPr>
      <w:r w:rsidRPr="0008603A">
        <w:rPr>
          <w:rFonts w:ascii="Times New Roman" w:eastAsia="Times New Roman" w:hAnsi="Times New Roman" w:cs="Times New Roman"/>
          <w:b/>
          <w:bCs/>
          <w:color w:val="000000"/>
          <w:sz w:val="28"/>
          <w:szCs w:val="28"/>
          <w:lang w:val="ru-RU" w:eastAsia="ru-RU"/>
        </w:rPr>
        <w:tab/>
      </w:r>
      <w:r w:rsidRPr="0008603A">
        <w:rPr>
          <w:rFonts w:ascii="Times New Roman" w:eastAsia="Times New Roman" w:hAnsi="Times New Roman" w:cs="Times New Roman"/>
          <w:b/>
          <w:bCs/>
          <w:color w:val="000000"/>
          <w:sz w:val="28"/>
          <w:szCs w:val="28"/>
          <w:lang w:val="ru-RU" w:eastAsia="ru-RU"/>
        </w:rPr>
        <w:tab/>
      </w:r>
      <w:r w:rsidRPr="0008603A">
        <w:rPr>
          <w:rFonts w:ascii="Times New Roman" w:eastAsia="Times New Roman" w:hAnsi="Times New Roman" w:cs="Times New Roman"/>
          <w:b/>
          <w:bCs/>
          <w:color w:val="000000"/>
          <w:sz w:val="28"/>
          <w:szCs w:val="28"/>
          <w:lang w:val="ru-RU" w:eastAsia="ru-RU"/>
        </w:rPr>
        <w:tab/>
      </w:r>
      <w:r w:rsidRPr="0008603A">
        <w:rPr>
          <w:rFonts w:ascii="Times New Roman" w:eastAsia="Times New Roman" w:hAnsi="Times New Roman" w:cs="Times New Roman"/>
          <w:b/>
          <w:bCs/>
          <w:color w:val="000000"/>
          <w:sz w:val="28"/>
          <w:szCs w:val="28"/>
          <w:lang w:val="ru-RU" w:eastAsia="ru-RU"/>
        </w:rPr>
        <w:tab/>
      </w:r>
      <w:r w:rsidRPr="0008603A">
        <w:rPr>
          <w:rFonts w:ascii="Times New Roman" w:eastAsia="Times New Roman" w:hAnsi="Times New Roman" w:cs="Times New Roman"/>
          <w:b/>
          <w:bCs/>
          <w:color w:val="000000"/>
          <w:sz w:val="28"/>
          <w:szCs w:val="28"/>
          <w:lang w:val="ru-RU" w:eastAsia="ru-RU"/>
        </w:rPr>
        <w:tab/>
        <w:t>Титульний аркуш</w:t>
      </w: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val="ru-RU" w:eastAsia="ru-RU"/>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ru-RU"/>
        </w:rPr>
      </w:pPr>
    </w:p>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u w:val="single"/>
          <w:lang w:val="ru-RU" w:eastAsia="ru-RU"/>
        </w:rPr>
      </w:pPr>
      <w:r w:rsidRPr="0008603A">
        <w:rPr>
          <w:rFonts w:ascii="Times New Roman" w:eastAsia="Times New Roman" w:hAnsi="Times New Roman" w:cs="Times New Roman"/>
          <w:b/>
          <w:bCs/>
          <w:color w:val="000000"/>
          <w:sz w:val="28"/>
          <w:szCs w:val="28"/>
          <w:lang w:eastAsia="ru-RU"/>
        </w:rPr>
        <w:t xml:space="preserve">         </w:t>
      </w:r>
      <w:r w:rsidRPr="0008603A">
        <w:rPr>
          <w:rFonts w:ascii="Times New Roman" w:eastAsia="Times New Roman" w:hAnsi="Times New Roman" w:cs="Times New Roman"/>
          <w:b/>
          <w:bCs/>
          <w:color w:val="000000"/>
          <w:sz w:val="28"/>
          <w:szCs w:val="28"/>
          <w:lang w:val="ru-RU" w:eastAsia="ru-RU"/>
        </w:rPr>
        <w:t xml:space="preserve">     </w:t>
      </w:r>
      <w:r w:rsidRPr="0008603A">
        <w:rPr>
          <w:rFonts w:ascii="Times New Roman" w:eastAsia="Times New Roman" w:hAnsi="Times New Roman" w:cs="Times New Roman"/>
          <w:b/>
          <w:bCs/>
          <w:color w:val="000000"/>
          <w:sz w:val="20"/>
          <w:szCs w:val="20"/>
          <w:u w:val="single"/>
          <w:lang w:val="ru-RU" w:eastAsia="ru-RU"/>
        </w:rPr>
        <w:t>30.04.2020</w:t>
      </w:r>
    </w:p>
    <w:p w:rsidR="0008603A" w:rsidRPr="0008603A" w:rsidRDefault="0008603A" w:rsidP="0008603A">
      <w:pPr>
        <w:spacing w:after="0" w:line="240" w:lineRule="auto"/>
        <w:outlineLvl w:val="2"/>
        <w:rPr>
          <w:rFonts w:ascii="Times New Roman" w:eastAsia="Times New Roman" w:hAnsi="Times New Roman" w:cs="Times New Roman"/>
          <w:bCs/>
          <w:color w:val="000000"/>
          <w:sz w:val="16"/>
          <w:szCs w:val="16"/>
          <w:lang w:eastAsia="ru-RU"/>
        </w:rPr>
      </w:pPr>
      <w:r w:rsidRPr="0008603A">
        <w:rPr>
          <w:rFonts w:ascii="Times New Roman" w:eastAsia="Times New Roman" w:hAnsi="Times New Roman" w:cs="Times New Roman"/>
          <w:b/>
          <w:bCs/>
          <w:color w:val="000000"/>
          <w:sz w:val="20"/>
          <w:szCs w:val="20"/>
          <w:lang w:val="ru-RU" w:eastAsia="ru-RU"/>
        </w:rPr>
        <w:t xml:space="preserve">            </w:t>
      </w:r>
      <w:r w:rsidRPr="0008603A">
        <w:rPr>
          <w:rFonts w:ascii="Times New Roman" w:eastAsia="Times New Roman" w:hAnsi="Times New Roman" w:cs="Times New Roman"/>
          <w:b/>
          <w:bCs/>
          <w:color w:val="000000"/>
          <w:sz w:val="20"/>
          <w:szCs w:val="20"/>
          <w:lang w:eastAsia="ru-RU"/>
        </w:rPr>
        <w:t xml:space="preserve"> (</w:t>
      </w:r>
      <w:r w:rsidRPr="0008603A">
        <w:rPr>
          <w:rFonts w:ascii="Times New Roman" w:eastAsia="Times New Roman" w:hAnsi="Times New Roman" w:cs="Times New Roman"/>
          <w:bCs/>
          <w:color w:val="000000"/>
          <w:sz w:val="16"/>
          <w:szCs w:val="16"/>
          <w:lang w:eastAsia="ru-RU"/>
        </w:rPr>
        <w:t xml:space="preserve">дата реєстрації емітентом </w:t>
      </w:r>
      <w:r w:rsidRPr="0008603A">
        <w:rPr>
          <w:rFonts w:ascii="Times New Roman" w:eastAsia="Times New Roman" w:hAnsi="Times New Roman" w:cs="Times New Roman"/>
          <w:bCs/>
          <w:color w:val="000000"/>
          <w:sz w:val="16"/>
          <w:szCs w:val="16"/>
          <w:lang w:eastAsia="ru-RU"/>
        </w:rPr>
        <w:br/>
        <w:t xml:space="preserve">                  електронного документа)</w:t>
      </w:r>
    </w:p>
    <w:p w:rsidR="0008603A" w:rsidRPr="0008603A" w:rsidRDefault="0008603A" w:rsidP="0008603A">
      <w:pPr>
        <w:spacing w:after="0" w:line="240" w:lineRule="auto"/>
        <w:outlineLvl w:val="2"/>
        <w:rPr>
          <w:rFonts w:ascii="Times New Roman" w:eastAsia="Times New Roman" w:hAnsi="Times New Roman" w:cs="Times New Roman"/>
          <w:bCs/>
          <w:color w:val="000000"/>
          <w:sz w:val="16"/>
          <w:szCs w:val="16"/>
          <w:lang w:eastAsia="ru-RU"/>
        </w:rPr>
      </w:pPr>
    </w:p>
    <w:p w:rsidR="0008603A" w:rsidRPr="0008603A" w:rsidRDefault="0008603A" w:rsidP="0008603A">
      <w:pPr>
        <w:spacing w:after="0" w:line="240" w:lineRule="auto"/>
        <w:outlineLvl w:val="2"/>
        <w:rPr>
          <w:rFonts w:ascii="Times New Roman" w:eastAsia="Times New Roman" w:hAnsi="Times New Roman" w:cs="Times New Roman"/>
          <w:bCs/>
          <w:color w:val="000000"/>
          <w:sz w:val="16"/>
          <w:szCs w:val="16"/>
          <w:lang w:val="ru-RU" w:eastAsia="ru-RU"/>
        </w:rPr>
      </w:pPr>
      <w:r w:rsidRPr="0008603A">
        <w:rPr>
          <w:rFonts w:ascii="Times New Roman" w:eastAsia="Times New Roman" w:hAnsi="Times New Roman" w:cs="Times New Roman"/>
          <w:bCs/>
          <w:color w:val="000000"/>
          <w:sz w:val="16"/>
          <w:szCs w:val="16"/>
          <w:lang w:val="ru-RU" w:eastAsia="ru-RU"/>
        </w:rPr>
        <w:t xml:space="preserve">               </w:t>
      </w:r>
      <w:r w:rsidRPr="0008603A">
        <w:rPr>
          <w:rFonts w:ascii="Times New Roman" w:eastAsia="Times New Roman" w:hAnsi="Times New Roman" w:cs="Times New Roman"/>
          <w:bCs/>
          <w:color w:val="000000"/>
          <w:sz w:val="16"/>
          <w:szCs w:val="16"/>
          <w:lang w:eastAsia="ru-RU"/>
        </w:rPr>
        <w:t xml:space="preserve">№ </w:t>
      </w:r>
      <w:r w:rsidRPr="0008603A">
        <w:rPr>
          <w:rFonts w:ascii="Times New Roman" w:eastAsia="Times New Roman" w:hAnsi="Times New Roman" w:cs="Times New Roman"/>
          <w:b/>
          <w:bCs/>
          <w:color w:val="000000"/>
          <w:sz w:val="20"/>
          <w:szCs w:val="20"/>
          <w:u w:val="single"/>
          <w:lang w:val="ru-RU" w:eastAsia="ru-RU"/>
        </w:rPr>
        <w:t>1</w:t>
      </w:r>
    </w:p>
    <w:p w:rsidR="0008603A" w:rsidRPr="0008603A" w:rsidRDefault="0008603A" w:rsidP="0008603A">
      <w:pPr>
        <w:spacing w:after="0" w:line="240" w:lineRule="auto"/>
        <w:outlineLvl w:val="2"/>
        <w:rPr>
          <w:rFonts w:ascii="Times New Roman" w:eastAsia="Times New Roman" w:hAnsi="Times New Roman" w:cs="Times New Roman"/>
          <w:bCs/>
          <w:color w:val="000000"/>
          <w:sz w:val="16"/>
          <w:szCs w:val="16"/>
          <w:lang w:eastAsia="ru-RU"/>
        </w:rPr>
      </w:pPr>
      <w:r w:rsidRPr="0008603A">
        <w:rPr>
          <w:rFonts w:ascii="Times New Roman" w:eastAsia="Times New Roman" w:hAnsi="Times New Roman" w:cs="Times New Roman"/>
          <w:bCs/>
          <w:color w:val="000000"/>
          <w:sz w:val="16"/>
          <w:szCs w:val="16"/>
          <w:lang w:val="ru-RU" w:eastAsia="ru-RU"/>
        </w:rPr>
        <w:t xml:space="preserve">                  </w:t>
      </w:r>
      <w:r w:rsidRPr="0008603A">
        <w:rPr>
          <w:rFonts w:ascii="Times New Roman" w:eastAsia="Times New Roman" w:hAnsi="Times New Roman" w:cs="Times New Roman"/>
          <w:bCs/>
          <w:color w:val="000000"/>
          <w:sz w:val="16"/>
          <w:szCs w:val="16"/>
          <w:lang w:eastAsia="ru-RU"/>
        </w:rPr>
        <w:t>вихідний реєстраційний</w:t>
      </w:r>
      <w:r w:rsidRPr="0008603A">
        <w:rPr>
          <w:rFonts w:ascii="Times New Roman" w:eastAsia="Times New Roman" w:hAnsi="Times New Roman" w:cs="Times New Roman"/>
          <w:bCs/>
          <w:color w:val="000000"/>
          <w:sz w:val="16"/>
          <w:szCs w:val="16"/>
          <w:lang w:eastAsia="ru-RU"/>
        </w:rPr>
        <w:br/>
        <w:t xml:space="preserve">                  номер електронного документа)</w:t>
      </w:r>
    </w:p>
    <w:p w:rsidR="0008603A" w:rsidRPr="0008603A" w:rsidRDefault="0008603A" w:rsidP="0008603A">
      <w:pPr>
        <w:spacing w:after="0" w:line="240" w:lineRule="auto"/>
        <w:outlineLvl w:val="2"/>
        <w:rPr>
          <w:rFonts w:ascii="Times New Roman" w:eastAsia="Times New Roman" w:hAnsi="Times New Roman" w:cs="Times New Roman"/>
          <w:bCs/>
          <w:color w:val="000000"/>
          <w:sz w:val="16"/>
          <w:szCs w:val="16"/>
          <w:lang w:eastAsia="ru-RU"/>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08603A" w:rsidRPr="0008603A" w:rsidTr="004E05BF">
        <w:tc>
          <w:tcPr>
            <w:tcW w:w="5000" w:type="pct"/>
            <w:tcMar>
              <w:top w:w="60" w:type="dxa"/>
              <w:left w:w="60" w:type="dxa"/>
              <w:bottom w:w="60" w:type="dxa"/>
              <w:right w:w="60" w:type="dxa"/>
            </w:tcMar>
            <w:vAlign w:val="center"/>
          </w:tcPr>
          <w:p w:rsidR="0008603A" w:rsidRPr="0008603A" w:rsidRDefault="0008603A" w:rsidP="0008603A">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08603A">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08603A" w:rsidRPr="0008603A" w:rsidRDefault="0008603A" w:rsidP="0008603A">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08603A" w:rsidRPr="0008603A" w:rsidTr="004E05BF">
        <w:tc>
          <w:tcPr>
            <w:tcW w:w="156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color w:val="000000"/>
                <w:sz w:val="20"/>
                <w:szCs w:val="20"/>
                <w:lang w:val="en-US" w:eastAsia="ru-RU"/>
              </w:rPr>
            </w:pPr>
            <w:r w:rsidRPr="0008603A">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color w:val="000000"/>
                <w:sz w:val="20"/>
                <w:szCs w:val="20"/>
                <w:lang w:val="ru-RU" w:eastAsia="ru-RU"/>
              </w:rPr>
            </w:pPr>
            <w:r w:rsidRPr="0008603A">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color w:val="000000"/>
                <w:sz w:val="20"/>
                <w:szCs w:val="20"/>
                <w:lang w:val="ru-RU" w:eastAsia="ru-RU"/>
              </w:rPr>
            </w:pPr>
            <w:r w:rsidRPr="0008603A">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color w:val="000000"/>
                <w:sz w:val="20"/>
                <w:szCs w:val="20"/>
                <w:lang w:val="ru-RU" w:eastAsia="ru-RU"/>
              </w:rPr>
            </w:pPr>
            <w:r w:rsidRPr="0008603A">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08603A" w:rsidRPr="0008603A" w:rsidRDefault="0008603A" w:rsidP="0008603A">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08603A">
              <w:rPr>
                <w:rFonts w:ascii="Times New Roman" w:eastAsia="Times New Roman" w:hAnsi="Times New Roman" w:cs="Times New Roman"/>
                <w:color w:val="000000"/>
                <w:sz w:val="20"/>
                <w:szCs w:val="20"/>
                <w:lang w:val="en-US" w:eastAsia="ru-RU"/>
              </w:rPr>
              <w:t>Перцович Ганна Дмитрiвна</w:t>
            </w:r>
          </w:p>
        </w:tc>
      </w:tr>
      <w:tr w:rsidR="0008603A" w:rsidRPr="0008603A" w:rsidTr="004E05BF">
        <w:tc>
          <w:tcPr>
            <w:tcW w:w="156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color w:val="000000"/>
                <w:sz w:val="24"/>
                <w:szCs w:val="24"/>
                <w:lang w:val="ru-RU" w:eastAsia="ru-RU"/>
              </w:rPr>
            </w:pPr>
            <w:r w:rsidRPr="0008603A">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color w:val="000000"/>
                <w:sz w:val="24"/>
                <w:szCs w:val="24"/>
                <w:lang w:val="ru-RU" w:eastAsia="ru-RU"/>
              </w:rPr>
            </w:pPr>
            <w:r w:rsidRPr="0008603A">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color w:val="000000"/>
                <w:sz w:val="24"/>
                <w:szCs w:val="24"/>
                <w:lang w:val="ru-RU" w:eastAsia="ru-RU"/>
              </w:rPr>
            </w:pPr>
            <w:r w:rsidRPr="0008603A">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color w:val="000000"/>
                <w:sz w:val="24"/>
                <w:szCs w:val="24"/>
                <w:lang w:val="ru-RU" w:eastAsia="ru-RU"/>
              </w:rPr>
            </w:pPr>
            <w:r w:rsidRPr="0008603A">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color w:val="000000"/>
                <w:sz w:val="24"/>
                <w:szCs w:val="24"/>
                <w:lang w:val="ru-RU" w:eastAsia="ru-RU"/>
              </w:rPr>
            </w:pPr>
            <w:r w:rsidRPr="0008603A">
              <w:rPr>
                <w:rFonts w:ascii="Times New Roman" w:eastAsia="Times New Roman" w:hAnsi="Times New Roman" w:cs="Times New Roman"/>
                <w:color w:val="000000"/>
                <w:sz w:val="20"/>
                <w:szCs w:val="20"/>
                <w:lang w:val="ru-RU" w:eastAsia="ru-RU"/>
              </w:rPr>
              <w:t>(прізвище та ініціали керівника)</w:t>
            </w:r>
          </w:p>
        </w:tc>
      </w:tr>
      <w:tr w:rsidR="0008603A" w:rsidRPr="0008603A" w:rsidTr="004E05BF">
        <w:trPr>
          <w:trHeight w:val="121"/>
        </w:trPr>
        <w:tc>
          <w:tcPr>
            <w:tcW w:w="5460" w:type="dxa"/>
            <w:gridSpan w:val="4"/>
            <w:vMerge w:val="restart"/>
            <w:tcMar>
              <w:top w:w="30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color w:val="000000"/>
                <w:sz w:val="20"/>
                <w:szCs w:val="20"/>
                <w:lang w:val="en-US" w:eastAsia="ru-RU"/>
              </w:rPr>
            </w:pPr>
          </w:p>
        </w:tc>
      </w:tr>
      <w:tr w:rsidR="0008603A" w:rsidRPr="0008603A" w:rsidTr="004E05BF">
        <w:trPr>
          <w:trHeight w:val="44"/>
        </w:trPr>
        <w:tc>
          <w:tcPr>
            <w:tcW w:w="5460" w:type="dxa"/>
            <w:gridSpan w:val="4"/>
            <w:vMerge/>
            <w:vAlign w:val="center"/>
          </w:tcPr>
          <w:p w:rsidR="0008603A" w:rsidRPr="0008603A" w:rsidRDefault="0008603A" w:rsidP="0008603A">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color w:val="000000"/>
                <w:sz w:val="24"/>
                <w:szCs w:val="24"/>
                <w:lang w:val="ru-RU" w:eastAsia="ru-RU"/>
              </w:rPr>
            </w:pPr>
          </w:p>
        </w:tc>
      </w:tr>
      <w:tr w:rsidR="0008603A" w:rsidRPr="0008603A" w:rsidTr="004E05BF">
        <w:tc>
          <w:tcPr>
            <w:tcW w:w="9601" w:type="dxa"/>
            <w:gridSpan w:val="5"/>
            <w:tcMar>
              <w:top w:w="60" w:type="dxa"/>
              <w:left w:w="60" w:type="dxa"/>
              <w:bottom w:w="60" w:type="dxa"/>
              <w:right w:w="60" w:type="dxa"/>
            </w:tcMar>
            <w:vAlign w:val="center"/>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08603A">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08603A">
              <w:rPr>
                <w:rFonts w:ascii="Times New Roman" w:eastAsia="Times New Roman" w:hAnsi="Times New Roman" w:cs="Times New Roman"/>
                <w:b/>
                <w:bCs/>
                <w:color w:val="000000"/>
                <w:sz w:val="24"/>
                <w:szCs w:val="24"/>
                <w:lang w:val="ru-RU" w:eastAsia="ru-RU"/>
              </w:rPr>
              <w:br/>
              <w:t xml:space="preserve">за 2019 рік </w:t>
            </w:r>
          </w:p>
        </w:tc>
      </w:tr>
    </w:tbl>
    <w:p w:rsidR="0008603A" w:rsidRPr="0008603A" w:rsidRDefault="0008603A" w:rsidP="0008603A">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4677"/>
        <w:gridCol w:w="5084"/>
      </w:tblGrid>
      <w:tr w:rsidR="0008603A" w:rsidRPr="0008603A" w:rsidTr="004E05BF">
        <w:tc>
          <w:tcPr>
            <w:tcW w:w="5000" w:type="pct"/>
            <w:gridSpan w:val="2"/>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color w:val="000000"/>
                <w:sz w:val="24"/>
                <w:szCs w:val="24"/>
                <w:lang w:val="ru-RU" w:eastAsia="ru-RU"/>
              </w:rPr>
            </w:pPr>
            <w:r w:rsidRPr="0008603A">
              <w:rPr>
                <w:rFonts w:ascii="Times New Roman" w:eastAsia="Times New Roman" w:hAnsi="Times New Roman" w:cs="Times New Roman"/>
                <w:b/>
                <w:bCs/>
                <w:color w:val="000000"/>
                <w:sz w:val="24"/>
                <w:szCs w:val="24"/>
                <w:lang w:val="en-US" w:eastAsia="ru-RU"/>
              </w:rPr>
              <w:t>I</w:t>
            </w:r>
            <w:r w:rsidRPr="0008603A">
              <w:rPr>
                <w:rFonts w:ascii="Times New Roman" w:eastAsia="Times New Roman" w:hAnsi="Times New Roman" w:cs="Times New Roman"/>
                <w:b/>
                <w:bCs/>
                <w:color w:val="000000"/>
                <w:sz w:val="24"/>
                <w:szCs w:val="24"/>
                <w:lang w:val="ru-RU" w:eastAsia="ru-RU"/>
              </w:rPr>
              <w:t>. Загальні відомості</w:t>
            </w:r>
          </w:p>
        </w:tc>
      </w:tr>
      <w:tr w:rsidR="0008603A" w:rsidRPr="0008603A" w:rsidTr="00A54807">
        <w:tc>
          <w:tcPr>
            <w:tcW w:w="2396" w:type="pct"/>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color w:val="000000"/>
                <w:sz w:val="20"/>
                <w:szCs w:val="20"/>
                <w:lang w:val="ru-RU" w:eastAsia="ru-RU"/>
              </w:rPr>
            </w:pPr>
            <w:r w:rsidRPr="0008603A">
              <w:rPr>
                <w:rFonts w:ascii="Times New Roman" w:eastAsia="Times New Roman" w:hAnsi="Times New Roman" w:cs="Times New Roman"/>
                <w:b/>
                <w:color w:val="000000"/>
                <w:sz w:val="20"/>
                <w:szCs w:val="20"/>
                <w:lang w:val="ru-RU" w:eastAsia="ru-RU"/>
              </w:rPr>
              <w:t>1. Повне найменування емітента</w:t>
            </w:r>
          </w:p>
        </w:tc>
        <w:tc>
          <w:tcPr>
            <w:tcW w:w="2604" w:type="pct"/>
            <w:vAlign w:val="center"/>
          </w:tcPr>
          <w:p w:rsidR="0008603A" w:rsidRPr="0008603A" w:rsidRDefault="0008603A" w:rsidP="0008603A">
            <w:pPr>
              <w:spacing w:after="0" w:line="240" w:lineRule="auto"/>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Приватне акцiонерне товариство "Берегиня"</w:t>
            </w:r>
          </w:p>
        </w:tc>
      </w:tr>
      <w:tr w:rsidR="0008603A" w:rsidRPr="0008603A" w:rsidTr="00A54807">
        <w:tc>
          <w:tcPr>
            <w:tcW w:w="2396" w:type="pct"/>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color w:val="000000"/>
                <w:sz w:val="20"/>
                <w:szCs w:val="20"/>
                <w:lang w:val="ru-RU" w:eastAsia="ru-RU"/>
              </w:rPr>
            </w:pPr>
            <w:r w:rsidRPr="0008603A">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2604" w:type="pct"/>
            <w:vAlign w:val="center"/>
          </w:tcPr>
          <w:p w:rsidR="0008603A" w:rsidRPr="0008603A" w:rsidRDefault="0008603A" w:rsidP="0008603A">
            <w:pPr>
              <w:spacing w:after="0" w:line="240" w:lineRule="auto"/>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Приватне акцiонерне товариство</w:t>
            </w:r>
          </w:p>
        </w:tc>
      </w:tr>
      <w:tr w:rsidR="0008603A" w:rsidRPr="0008603A" w:rsidTr="00A54807">
        <w:tc>
          <w:tcPr>
            <w:tcW w:w="2396" w:type="pct"/>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color w:val="000000"/>
                <w:sz w:val="20"/>
                <w:szCs w:val="20"/>
                <w:lang w:val="ru-RU" w:eastAsia="ru-RU"/>
              </w:rPr>
            </w:pPr>
            <w:r w:rsidRPr="0008603A">
              <w:rPr>
                <w:rFonts w:ascii="Times New Roman" w:eastAsia="Times New Roman" w:hAnsi="Times New Roman" w:cs="Times New Roman"/>
                <w:b/>
                <w:color w:val="000000"/>
                <w:sz w:val="20"/>
                <w:szCs w:val="20"/>
                <w:lang w:val="ru-RU" w:eastAsia="ru-RU"/>
              </w:rPr>
              <w:t xml:space="preserve">3. </w:t>
            </w:r>
            <w:r w:rsidRPr="0008603A">
              <w:rPr>
                <w:rFonts w:ascii="Times New Roman" w:eastAsia="Times New Roman" w:hAnsi="Times New Roman" w:cs="Times New Roman"/>
                <w:b/>
                <w:color w:val="000000"/>
                <w:sz w:val="20"/>
                <w:szCs w:val="20"/>
                <w:lang w:eastAsia="ru-RU"/>
              </w:rPr>
              <w:t>Ідентифікаційний код юридичної особи.</w:t>
            </w:r>
          </w:p>
        </w:tc>
        <w:tc>
          <w:tcPr>
            <w:tcW w:w="2604" w:type="pct"/>
            <w:vAlign w:val="center"/>
          </w:tcPr>
          <w:p w:rsidR="0008603A" w:rsidRPr="0008603A" w:rsidRDefault="0008603A" w:rsidP="0008603A">
            <w:pPr>
              <w:spacing w:after="0" w:line="240" w:lineRule="auto"/>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13654140</w:t>
            </w:r>
          </w:p>
        </w:tc>
      </w:tr>
      <w:tr w:rsidR="0008603A" w:rsidRPr="0008603A" w:rsidTr="00A54807">
        <w:tc>
          <w:tcPr>
            <w:tcW w:w="2396" w:type="pct"/>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color w:val="000000"/>
                <w:sz w:val="20"/>
                <w:szCs w:val="20"/>
                <w:lang w:val="ru-RU" w:eastAsia="ru-RU"/>
              </w:rPr>
            </w:pPr>
            <w:r w:rsidRPr="0008603A">
              <w:rPr>
                <w:rFonts w:ascii="Times New Roman" w:eastAsia="Times New Roman" w:hAnsi="Times New Roman" w:cs="Times New Roman"/>
                <w:b/>
                <w:color w:val="000000"/>
                <w:sz w:val="20"/>
                <w:szCs w:val="20"/>
                <w:lang w:val="ru-RU" w:eastAsia="ru-RU"/>
              </w:rPr>
              <w:t>4. Місцезнаходження емітента</w:t>
            </w:r>
          </w:p>
        </w:tc>
        <w:tc>
          <w:tcPr>
            <w:tcW w:w="2604" w:type="pct"/>
            <w:vAlign w:val="center"/>
          </w:tcPr>
          <w:p w:rsidR="0008603A" w:rsidRPr="0008603A" w:rsidRDefault="0008603A" w:rsidP="0008603A">
            <w:pPr>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78200 Iвано-Франкiвська область Коломийський м.Коломия вул.I.Мазепи, 7</w:t>
            </w:r>
          </w:p>
        </w:tc>
      </w:tr>
      <w:tr w:rsidR="0008603A" w:rsidRPr="0008603A" w:rsidTr="00A54807">
        <w:tc>
          <w:tcPr>
            <w:tcW w:w="2396" w:type="pct"/>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color w:val="000000"/>
                <w:sz w:val="20"/>
                <w:szCs w:val="20"/>
                <w:lang w:val="ru-RU" w:eastAsia="ru-RU"/>
              </w:rPr>
            </w:pPr>
            <w:r w:rsidRPr="0008603A">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2604" w:type="pct"/>
            <w:vAlign w:val="center"/>
          </w:tcPr>
          <w:p w:rsidR="0008603A" w:rsidRPr="0008603A" w:rsidRDefault="0008603A" w:rsidP="0008603A">
            <w:pPr>
              <w:spacing w:after="0" w:line="240" w:lineRule="auto"/>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(03433) 279-72 (03433) 279-72</w:t>
            </w:r>
          </w:p>
        </w:tc>
      </w:tr>
      <w:tr w:rsidR="0008603A" w:rsidRPr="0008603A" w:rsidTr="00A54807">
        <w:tc>
          <w:tcPr>
            <w:tcW w:w="2396" w:type="pct"/>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color w:val="000000"/>
                <w:sz w:val="20"/>
                <w:szCs w:val="20"/>
                <w:lang w:val="ru-RU" w:eastAsia="ru-RU"/>
              </w:rPr>
            </w:pPr>
            <w:r w:rsidRPr="0008603A">
              <w:rPr>
                <w:rFonts w:ascii="Times New Roman" w:eastAsia="Times New Roman" w:hAnsi="Times New Roman" w:cs="Times New Roman"/>
                <w:b/>
                <w:color w:val="000000"/>
                <w:sz w:val="20"/>
                <w:szCs w:val="20"/>
                <w:lang w:val="ru-RU" w:eastAsia="ru-RU"/>
              </w:rPr>
              <w:t xml:space="preserve">6. </w:t>
            </w:r>
            <w:r w:rsidRPr="0008603A">
              <w:rPr>
                <w:rFonts w:ascii="Times New Roman" w:eastAsia="Times New Roman" w:hAnsi="Times New Roman" w:cs="Times New Roman"/>
                <w:b/>
                <w:color w:val="000000"/>
                <w:sz w:val="20"/>
                <w:szCs w:val="20"/>
                <w:lang w:eastAsia="ru-RU"/>
              </w:rPr>
              <w:t>Адреса електронної пошти</w:t>
            </w:r>
          </w:p>
        </w:tc>
        <w:tc>
          <w:tcPr>
            <w:tcW w:w="2604" w:type="pct"/>
            <w:vAlign w:val="center"/>
          </w:tcPr>
          <w:p w:rsidR="0008603A" w:rsidRPr="0008603A" w:rsidRDefault="0008603A" w:rsidP="0008603A">
            <w:pPr>
              <w:spacing w:after="0" w:line="240" w:lineRule="auto"/>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info@beregyna.prat.ua</w:t>
            </w:r>
          </w:p>
        </w:tc>
      </w:tr>
      <w:tr w:rsidR="0008603A" w:rsidRPr="0008603A" w:rsidTr="00A54807">
        <w:tc>
          <w:tcPr>
            <w:tcW w:w="2396" w:type="pct"/>
            <w:tcMar>
              <w:top w:w="60" w:type="dxa"/>
              <w:left w:w="60" w:type="dxa"/>
              <w:bottom w:w="60" w:type="dxa"/>
              <w:right w:w="60" w:type="dxa"/>
            </w:tcMar>
            <w:vAlign w:val="center"/>
          </w:tcPr>
          <w:p w:rsidR="0008603A" w:rsidRPr="0008603A" w:rsidRDefault="0008603A" w:rsidP="0008603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8603A">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2604" w:type="pct"/>
            <w:vAlign w:val="center"/>
          </w:tcPr>
          <w:p w:rsidR="0008603A" w:rsidRPr="0008603A" w:rsidRDefault="0008603A" w:rsidP="0008603A">
            <w:pPr>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Рішення наглядової ради емітента</w:t>
            </w:r>
          </w:p>
          <w:p w:rsidR="0008603A" w:rsidRPr="0008603A" w:rsidRDefault="0008603A" w:rsidP="0008603A">
            <w:pPr>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д/н від 29.04.2020</w:t>
            </w:r>
          </w:p>
        </w:tc>
      </w:tr>
      <w:tr w:rsidR="0008603A" w:rsidRPr="0008603A" w:rsidTr="00A54807">
        <w:tc>
          <w:tcPr>
            <w:tcW w:w="2396" w:type="pct"/>
            <w:tcMar>
              <w:top w:w="60" w:type="dxa"/>
              <w:left w:w="60" w:type="dxa"/>
              <w:bottom w:w="60" w:type="dxa"/>
              <w:right w:w="60" w:type="dxa"/>
            </w:tcMar>
            <w:vAlign w:val="center"/>
          </w:tcPr>
          <w:p w:rsidR="0008603A" w:rsidRPr="0008603A" w:rsidRDefault="0008603A" w:rsidP="0008603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8603A">
              <w:rPr>
                <w:rFonts w:ascii="Times New Roman" w:eastAsia="Times New Roman" w:hAnsi="Times New Roman" w:cs="Times New Roman"/>
                <w:b/>
                <w:color w:val="000000"/>
                <w:sz w:val="20"/>
                <w:szCs w:val="20"/>
                <w:lang w:eastAsia="ru-RU"/>
              </w:rPr>
              <w:t xml:space="preserve">8. </w:t>
            </w:r>
            <w:r w:rsidRPr="0008603A">
              <w:rPr>
                <w:rFonts w:ascii="Times New Roman" w:eastAsia="Times New Roman" w:hAnsi="Times New Roman" w:cs="Times New Roman"/>
                <w:b/>
                <w:sz w:val="20"/>
                <w:szCs w:val="20"/>
                <w:lang w:val="ru-RU"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w:t>
            </w:r>
          </w:p>
        </w:tc>
        <w:tc>
          <w:tcPr>
            <w:tcW w:w="2604" w:type="pct"/>
            <w:vAlign w:val="center"/>
          </w:tcPr>
          <w:p w:rsidR="0008603A" w:rsidRPr="0008603A" w:rsidRDefault="0008603A" w:rsidP="0008603A">
            <w:pPr>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 xml:space="preserve">Державна установа "Агентство з розвитку </w:t>
            </w:r>
            <w:r w:rsidRPr="0008603A">
              <w:rPr>
                <w:rFonts w:ascii="Times New Roman" w:eastAsia="Times New Roman" w:hAnsi="Times New Roman" w:cs="Times New Roman"/>
                <w:sz w:val="20"/>
                <w:szCs w:val="20"/>
                <w:lang w:val="en-US" w:eastAsia="ru-RU"/>
              </w:rPr>
              <w:t>i</w:t>
            </w:r>
            <w:r w:rsidRPr="0008603A">
              <w:rPr>
                <w:rFonts w:ascii="Times New Roman" w:eastAsia="Times New Roman" w:hAnsi="Times New Roman" w:cs="Times New Roman"/>
                <w:sz w:val="20"/>
                <w:szCs w:val="20"/>
                <w:lang w:val="ru-RU" w:eastAsia="ru-RU"/>
              </w:rPr>
              <w:t>нфраструктури фондового ринку України"</w:t>
            </w:r>
          </w:p>
          <w:p w:rsidR="0008603A" w:rsidRPr="0008603A" w:rsidRDefault="0008603A" w:rsidP="0008603A">
            <w:pPr>
              <w:spacing w:after="0" w:line="240" w:lineRule="auto"/>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21676262</w:t>
            </w:r>
          </w:p>
          <w:p w:rsidR="0008603A" w:rsidRPr="0008603A" w:rsidRDefault="0008603A" w:rsidP="0008603A">
            <w:pPr>
              <w:spacing w:after="0" w:line="240" w:lineRule="auto"/>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Україна</w:t>
            </w:r>
          </w:p>
          <w:p w:rsidR="0008603A" w:rsidRPr="0008603A" w:rsidRDefault="0008603A" w:rsidP="0008603A">
            <w:pPr>
              <w:spacing w:after="0" w:line="240" w:lineRule="auto"/>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DR/00001/APA</w:t>
            </w:r>
          </w:p>
        </w:tc>
      </w:tr>
      <w:tr w:rsidR="0008603A" w:rsidRPr="0008603A" w:rsidTr="00A54807">
        <w:tc>
          <w:tcPr>
            <w:tcW w:w="2396" w:type="pct"/>
            <w:tcMar>
              <w:top w:w="60" w:type="dxa"/>
              <w:left w:w="60" w:type="dxa"/>
              <w:bottom w:w="60" w:type="dxa"/>
              <w:right w:w="60" w:type="dxa"/>
            </w:tcMar>
            <w:vAlign w:val="center"/>
          </w:tcPr>
          <w:p w:rsidR="0008603A" w:rsidRPr="0008603A" w:rsidRDefault="0008603A" w:rsidP="0008603A">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08603A">
              <w:rPr>
                <w:rFonts w:ascii="Times New Roman" w:eastAsia="Times New Roman" w:hAnsi="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604" w:type="pct"/>
            <w:vAlign w:val="center"/>
          </w:tcPr>
          <w:p w:rsidR="0008603A" w:rsidRPr="0008603A" w:rsidRDefault="0008603A" w:rsidP="0008603A">
            <w:pPr>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 xml:space="preserve">Державна установа "Агентство з розвитку </w:t>
            </w:r>
            <w:r w:rsidRPr="0008603A">
              <w:rPr>
                <w:rFonts w:ascii="Times New Roman" w:eastAsia="Times New Roman" w:hAnsi="Times New Roman" w:cs="Times New Roman"/>
                <w:sz w:val="20"/>
                <w:szCs w:val="20"/>
                <w:lang w:val="en-US" w:eastAsia="ru-RU"/>
              </w:rPr>
              <w:t>i</w:t>
            </w:r>
            <w:r w:rsidRPr="0008603A">
              <w:rPr>
                <w:rFonts w:ascii="Times New Roman" w:eastAsia="Times New Roman" w:hAnsi="Times New Roman" w:cs="Times New Roman"/>
                <w:sz w:val="20"/>
                <w:szCs w:val="20"/>
                <w:lang w:val="ru-RU" w:eastAsia="ru-RU"/>
              </w:rPr>
              <w:t>нфраструктури фондового ринку України"</w:t>
            </w:r>
          </w:p>
          <w:p w:rsidR="0008603A" w:rsidRPr="0008603A" w:rsidRDefault="0008603A" w:rsidP="0008603A">
            <w:pPr>
              <w:spacing w:after="0" w:line="240" w:lineRule="auto"/>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21676262</w:t>
            </w:r>
          </w:p>
          <w:p w:rsidR="0008603A" w:rsidRPr="0008603A" w:rsidRDefault="0008603A" w:rsidP="0008603A">
            <w:pPr>
              <w:spacing w:after="0" w:line="240" w:lineRule="auto"/>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Україна</w:t>
            </w:r>
          </w:p>
          <w:p w:rsidR="0008603A" w:rsidRPr="0008603A" w:rsidRDefault="0008603A" w:rsidP="0008603A">
            <w:pPr>
              <w:spacing w:after="0" w:line="240" w:lineRule="auto"/>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DR/00002/ARM</w:t>
            </w:r>
          </w:p>
        </w:tc>
      </w:tr>
      <w:tr w:rsidR="0008603A" w:rsidRPr="0008603A" w:rsidTr="004E05BF">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4"/>
                <w:szCs w:val="24"/>
                <w:lang w:val="ru-RU" w:eastAsia="ru-RU"/>
              </w:rPr>
            </w:pPr>
            <w:r w:rsidRPr="0008603A">
              <w:rPr>
                <w:rFonts w:ascii="Times New Roman" w:eastAsia="Times New Roman" w:hAnsi="Times New Roman" w:cs="Times New Roman"/>
                <w:b/>
                <w:bCs/>
                <w:sz w:val="24"/>
                <w:szCs w:val="24"/>
                <w:lang w:val="en-US" w:eastAsia="ru-RU"/>
              </w:rPr>
              <w:lastRenderedPageBreak/>
              <w:t>II</w:t>
            </w:r>
            <w:r w:rsidRPr="0008603A">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08603A" w:rsidRPr="0008603A" w:rsidRDefault="0008603A" w:rsidP="0008603A">
      <w:pPr>
        <w:spacing w:after="0" w:line="240" w:lineRule="auto"/>
        <w:rPr>
          <w:rFonts w:ascii="Times New Roman" w:eastAsia="Times New Roman" w:hAnsi="Times New Roman" w:cs="Times New Roman"/>
          <w:vanish/>
          <w:color w:val="000000"/>
          <w:sz w:val="24"/>
          <w:szCs w:val="24"/>
          <w:lang w:val="ru-RU" w:eastAsia="ru-RU"/>
        </w:rPr>
      </w:pPr>
    </w:p>
    <w:p w:rsidR="0008603A" w:rsidRPr="0008603A" w:rsidRDefault="0008603A" w:rsidP="0008603A">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08603A" w:rsidRPr="0008603A" w:rsidTr="004E05BF">
        <w:tc>
          <w:tcPr>
            <w:tcW w:w="2580" w:type="dxa"/>
            <w:vMerge w:val="restart"/>
            <w:tcMar>
              <w:top w:w="60" w:type="dxa"/>
              <w:left w:w="60" w:type="dxa"/>
              <w:bottom w:w="60" w:type="dxa"/>
              <w:right w:w="60" w:type="dxa"/>
            </w:tcMar>
            <w:vAlign w:val="bottom"/>
          </w:tcPr>
          <w:p w:rsidR="0008603A" w:rsidRPr="0008603A" w:rsidRDefault="0008603A" w:rsidP="0008603A">
            <w:pPr>
              <w:spacing w:after="0" w:line="240" w:lineRule="auto"/>
              <w:rPr>
                <w:rFonts w:ascii="Times New Roman" w:eastAsia="Times New Roman" w:hAnsi="Times New Roman" w:cs="Times New Roman"/>
                <w:b/>
                <w:sz w:val="20"/>
                <w:szCs w:val="20"/>
                <w:lang w:val="ru-RU" w:eastAsia="ru-RU"/>
              </w:rPr>
            </w:pPr>
            <w:r w:rsidRPr="0008603A">
              <w:rPr>
                <w:rFonts w:ascii="Times New Roman" w:eastAsia="Times New Roman" w:hAnsi="Times New Roman" w:cs="Times New Roman"/>
                <w:b/>
                <w:sz w:val="20"/>
                <w:szCs w:val="20"/>
                <w:lang w:val="ru-RU" w:eastAsia="ru-RU"/>
              </w:rPr>
              <w:t>Річну інформацію розміщено на власному</w:t>
            </w:r>
            <w:r w:rsidRPr="0008603A">
              <w:rPr>
                <w:rFonts w:ascii="Times New Roman" w:eastAsia="Times New Roman" w:hAnsi="Times New Roman" w:cs="Times New Roman"/>
                <w:b/>
                <w:sz w:val="20"/>
                <w:szCs w:val="20"/>
                <w:lang w:val="ru-RU" w:eastAsia="ru-RU"/>
              </w:rPr>
              <w:br/>
              <w:t>веб-сайті учасника фондового ринку</w:t>
            </w:r>
          </w:p>
          <w:p w:rsidR="0008603A" w:rsidRPr="0008603A" w:rsidRDefault="0008603A" w:rsidP="0008603A">
            <w:pPr>
              <w:spacing w:after="0" w:line="240" w:lineRule="auto"/>
              <w:jc w:val="center"/>
              <w:rPr>
                <w:rFonts w:ascii="Times New Roman" w:eastAsia="Times New Roman" w:hAnsi="Times New Roman" w:cs="Times New Roman"/>
                <w:b/>
                <w:sz w:val="20"/>
                <w:szCs w:val="20"/>
                <w:lang w:val="ru-RU" w:eastAsia="ru-RU"/>
              </w:rPr>
            </w:pPr>
            <w:r w:rsidRPr="0008603A">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www.beregyna.prat.ua</w:t>
            </w:r>
          </w:p>
        </w:tc>
        <w:tc>
          <w:tcPr>
            <w:tcW w:w="292" w:type="dxa"/>
            <w:tcMar>
              <w:top w:w="60" w:type="dxa"/>
              <w:left w:w="60" w:type="dxa"/>
              <w:bottom w:w="60" w:type="dxa"/>
              <w:right w:w="60" w:type="dxa"/>
            </w:tcMar>
            <w:vAlign w:val="bottom"/>
          </w:tcPr>
          <w:p w:rsidR="0008603A" w:rsidRPr="0008603A" w:rsidRDefault="0008603A" w:rsidP="0008603A">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30.04.2020</w:t>
            </w:r>
          </w:p>
        </w:tc>
      </w:tr>
      <w:tr w:rsidR="0008603A" w:rsidRPr="0008603A" w:rsidTr="004E05BF">
        <w:tc>
          <w:tcPr>
            <w:tcW w:w="2580" w:type="dxa"/>
            <w:vMerge/>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sz w:val="16"/>
                <w:szCs w:val="16"/>
                <w:lang w:val="ru-RU" w:eastAsia="ru-RU"/>
              </w:rPr>
            </w:pPr>
            <w:r w:rsidRPr="0008603A">
              <w:rPr>
                <w:rFonts w:ascii="Times New Roman" w:eastAsia="Times New Roman" w:hAnsi="Times New Roman" w:cs="Times New Roman"/>
                <w:sz w:val="16"/>
                <w:szCs w:val="16"/>
                <w:lang w:val="ru-RU" w:eastAsia="ru-RU"/>
              </w:rPr>
              <w:t>(</w:t>
            </w:r>
            <w:r w:rsidRPr="0008603A">
              <w:rPr>
                <w:rFonts w:ascii="Times New Roman" w:eastAsia="Times New Roman" w:hAnsi="Times New Roman" w:cs="Times New Roman"/>
                <w:sz w:val="20"/>
                <w:szCs w:val="20"/>
                <w:lang w:val="ru-RU" w:eastAsia="ru-RU"/>
              </w:rPr>
              <w:t>URL-адреса сторінки</w:t>
            </w:r>
            <w:r w:rsidRPr="0008603A">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sz w:val="16"/>
                <w:szCs w:val="16"/>
                <w:lang w:val="ru-RU" w:eastAsia="ru-RU"/>
              </w:rPr>
            </w:pPr>
            <w:r w:rsidRPr="0008603A">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sz w:val="16"/>
                <w:szCs w:val="16"/>
                <w:lang w:val="ru-RU" w:eastAsia="ru-RU"/>
              </w:rPr>
            </w:pPr>
            <w:r w:rsidRPr="0008603A">
              <w:rPr>
                <w:rFonts w:ascii="Times New Roman" w:eastAsia="Times New Roman" w:hAnsi="Times New Roman" w:cs="Times New Roman"/>
                <w:sz w:val="16"/>
                <w:szCs w:val="16"/>
                <w:lang w:val="ru-RU" w:eastAsia="ru-RU"/>
              </w:rPr>
              <w:t>(дата)</w:t>
            </w:r>
          </w:p>
        </w:tc>
      </w:tr>
    </w:tbl>
    <w:p w:rsidR="0008603A" w:rsidRPr="0008603A" w:rsidRDefault="0008603A" w:rsidP="0008603A">
      <w:pPr>
        <w:spacing w:after="0" w:line="240" w:lineRule="auto"/>
        <w:rPr>
          <w:rFonts w:ascii="Times New Roman" w:eastAsia="Times New Roman" w:hAnsi="Times New Roman" w:cs="Times New Roman"/>
          <w:sz w:val="24"/>
          <w:szCs w:val="24"/>
          <w:lang w:val="ru-RU" w:eastAsia="ru-RU"/>
        </w:rPr>
      </w:pPr>
    </w:p>
    <w:p w:rsidR="0008603A" w:rsidRDefault="0008603A">
      <w:pPr>
        <w:sectPr w:rsidR="0008603A" w:rsidSect="0008603A">
          <w:pgSz w:w="11906" w:h="16838"/>
          <w:pgMar w:top="363" w:right="567" w:bottom="363" w:left="1417" w:header="708" w:footer="708" w:gutter="0"/>
          <w:cols w:space="708"/>
          <w:docGrid w:linePitch="360"/>
        </w:sectPr>
      </w:pPr>
    </w:p>
    <w:p w:rsidR="0008603A" w:rsidRPr="0008603A" w:rsidRDefault="0008603A" w:rsidP="0008603A">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08603A">
        <w:rPr>
          <w:rFonts w:ascii="Times New Roman" w:eastAsia="Times New Roman" w:hAnsi="Times New Roman" w:cs="Times New Roman"/>
          <w:b/>
          <w:bCs/>
          <w:color w:val="000000"/>
          <w:sz w:val="28"/>
          <w:szCs w:val="28"/>
          <w:lang w:eastAsia="uk-UA"/>
        </w:rPr>
        <w:lastRenderedPageBreak/>
        <w:t>Зміст</w:t>
      </w:r>
      <w:r w:rsidRPr="0008603A">
        <w:rPr>
          <w:rFonts w:ascii="Times New Roman" w:eastAsia="Times New Roman" w:hAnsi="Times New Roman" w:cs="Times New Roman"/>
          <w:b/>
          <w:bCs/>
          <w:color w:val="000000"/>
          <w:sz w:val="28"/>
          <w:szCs w:val="28"/>
          <w:lang w:val="en-US" w:eastAsia="uk-UA"/>
        </w:rPr>
        <w:tab/>
      </w:r>
      <w:r w:rsidRPr="0008603A">
        <w:rPr>
          <w:rFonts w:ascii="Times New Roman" w:eastAsia="Times New Roman" w:hAnsi="Times New Roman" w:cs="Times New Roman"/>
          <w:b/>
          <w:bCs/>
          <w:color w:val="000000"/>
          <w:sz w:val="28"/>
          <w:szCs w:val="28"/>
          <w:lang w:val="en-US" w:eastAsia="uk-UA"/>
        </w:rPr>
        <w:tab/>
      </w:r>
      <w:r w:rsidRPr="0008603A">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08603A" w:rsidRPr="0008603A" w:rsidTr="004E05BF">
        <w:tc>
          <w:tcPr>
            <w:tcW w:w="10266" w:type="dxa"/>
            <w:gridSpan w:val="2"/>
            <w:tcMar>
              <w:top w:w="60" w:type="dxa"/>
              <w:left w:w="60" w:type="dxa"/>
              <w:bottom w:w="60" w:type="dxa"/>
              <w:right w:w="60" w:type="dxa"/>
            </w:tcMar>
            <w:vAlign w:val="center"/>
          </w:tcPr>
          <w:p w:rsidR="0008603A" w:rsidRPr="0008603A" w:rsidRDefault="0008603A" w:rsidP="0008603A">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08603A">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val="en-US"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val="ru-RU" w:eastAsia="uk-UA"/>
              </w:rPr>
            </w:pPr>
          </w:p>
        </w:tc>
      </w:tr>
      <w:tr w:rsidR="0008603A" w:rsidRPr="0008603A" w:rsidTr="004E05BF">
        <w:trPr>
          <w:trHeight w:val="274"/>
        </w:trPr>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val="ru-RU" w:eastAsia="uk-UA"/>
              </w:rPr>
            </w:pPr>
          </w:p>
        </w:tc>
      </w:tr>
      <w:tr w:rsidR="0008603A" w:rsidRPr="0008603A" w:rsidTr="004E05BF">
        <w:tc>
          <w:tcPr>
            <w:tcW w:w="8424" w:type="dxa"/>
            <w:tcMar>
              <w:top w:w="60" w:type="dxa"/>
              <w:left w:w="60" w:type="dxa"/>
              <w:bottom w:w="60" w:type="dxa"/>
              <w:right w:w="60" w:type="dxa"/>
            </w:tcMar>
          </w:tcPr>
          <w:p w:rsidR="0008603A" w:rsidRPr="0008603A" w:rsidRDefault="0008603A" w:rsidP="0008603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val="en-US" w:eastAsia="uk-UA"/>
              </w:rPr>
            </w:pPr>
          </w:p>
        </w:tc>
      </w:tr>
      <w:tr w:rsidR="0008603A" w:rsidRPr="0008603A" w:rsidTr="004E05BF">
        <w:tc>
          <w:tcPr>
            <w:tcW w:w="8424" w:type="dxa"/>
            <w:tcMar>
              <w:top w:w="60" w:type="dxa"/>
              <w:left w:w="60" w:type="dxa"/>
              <w:bottom w:w="60" w:type="dxa"/>
              <w:right w:w="60" w:type="dxa"/>
            </w:tcMar>
          </w:tcPr>
          <w:p w:rsidR="0008603A" w:rsidRPr="0008603A" w:rsidRDefault="0008603A" w:rsidP="0008603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val="en-US"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val="en-US"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val="en-US"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val="en-US"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val="en-US"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color w:val="000000"/>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color w:val="000000"/>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tcPr>
          <w:p w:rsidR="0008603A" w:rsidRPr="0008603A" w:rsidRDefault="0008603A" w:rsidP="0008603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08603A">
              <w:rPr>
                <w:rFonts w:ascii="Times New Roman" w:eastAsia="Times New Roman" w:hAnsi="Times New Roman" w:cs="Times New Roman"/>
                <w:sz w:val="20"/>
                <w:szCs w:val="20"/>
                <w:lang w:eastAsia="ru-RU"/>
              </w:rPr>
              <w:t xml:space="preserve">мають бути </w:t>
            </w:r>
            <w:r w:rsidRPr="0008603A">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color w:val="000000"/>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color w:val="000000"/>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color w:val="000000"/>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color w:val="000000"/>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color w:val="000000"/>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color w:val="000000"/>
                <w:sz w:val="24"/>
                <w:szCs w:val="24"/>
                <w:lang w:val="en-US" w:eastAsia="uk-UA"/>
              </w:rPr>
              <w:t>X</w:t>
            </w:r>
          </w:p>
        </w:tc>
      </w:tr>
      <w:tr w:rsidR="0008603A" w:rsidRPr="0008603A" w:rsidTr="004E05BF">
        <w:tc>
          <w:tcPr>
            <w:tcW w:w="8424" w:type="dxa"/>
            <w:tcMar>
              <w:top w:w="60" w:type="dxa"/>
              <w:left w:w="60" w:type="dxa"/>
              <w:bottom w:w="60" w:type="dxa"/>
              <w:right w:w="60" w:type="dxa"/>
            </w:tcMar>
          </w:tcPr>
          <w:p w:rsidR="0008603A" w:rsidRPr="0008603A" w:rsidRDefault="0008603A" w:rsidP="0008603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color w:val="000000"/>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color w:val="000000"/>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color w:val="000000"/>
                <w:sz w:val="24"/>
                <w:szCs w:val="24"/>
                <w:lang w:val="en-US" w:eastAsia="uk-UA"/>
              </w:rPr>
              <w:t>X</w:t>
            </w:r>
          </w:p>
        </w:tc>
      </w:tr>
      <w:tr w:rsidR="0008603A" w:rsidRPr="0008603A" w:rsidTr="004E05BF">
        <w:tc>
          <w:tcPr>
            <w:tcW w:w="8424" w:type="dxa"/>
            <w:tcMar>
              <w:top w:w="60" w:type="dxa"/>
              <w:left w:w="60" w:type="dxa"/>
              <w:bottom w:w="60" w:type="dxa"/>
              <w:right w:w="60" w:type="dxa"/>
            </w:tcMar>
          </w:tcPr>
          <w:p w:rsidR="0008603A" w:rsidRPr="0008603A" w:rsidRDefault="0008603A" w:rsidP="0008603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color w:val="000000"/>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color w:val="000000"/>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ind w:left="1560" w:hanging="1560"/>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tcPr>
          <w:p w:rsidR="0008603A" w:rsidRPr="0008603A" w:rsidRDefault="0008603A" w:rsidP="0008603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color w:val="000000"/>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color w:val="000000"/>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 xml:space="preserve">30. </w:t>
            </w:r>
            <w:r w:rsidRPr="0008603A">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val="ru-RU"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val="en-US" w:eastAsia="uk-UA"/>
              </w:rPr>
              <w:t>X</w:t>
            </w: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p>
        </w:tc>
      </w:tr>
      <w:tr w:rsidR="0008603A" w:rsidRPr="0008603A" w:rsidTr="004E05BF">
        <w:tc>
          <w:tcPr>
            <w:tcW w:w="8424" w:type="dxa"/>
            <w:tcMar>
              <w:top w:w="60" w:type="dxa"/>
              <w:left w:w="60" w:type="dxa"/>
              <w:bottom w:w="60" w:type="dxa"/>
              <w:right w:w="60" w:type="dxa"/>
            </w:tcMar>
          </w:tcPr>
          <w:p w:rsidR="0008603A" w:rsidRPr="0008603A" w:rsidRDefault="0008603A" w:rsidP="0008603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p>
        </w:tc>
      </w:tr>
      <w:tr w:rsidR="0008603A" w:rsidRPr="0008603A" w:rsidTr="004E05BF">
        <w:tc>
          <w:tcPr>
            <w:tcW w:w="8424" w:type="dxa"/>
            <w:tcMar>
              <w:top w:w="60" w:type="dxa"/>
              <w:left w:w="60" w:type="dxa"/>
              <w:bottom w:w="60" w:type="dxa"/>
              <w:right w:w="60" w:type="dxa"/>
            </w:tcMar>
          </w:tcPr>
          <w:p w:rsidR="0008603A" w:rsidRPr="0008603A" w:rsidRDefault="0008603A" w:rsidP="0008603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p>
        </w:tc>
      </w:tr>
      <w:tr w:rsidR="0008603A" w:rsidRPr="0008603A" w:rsidTr="004E05BF">
        <w:tc>
          <w:tcPr>
            <w:tcW w:w="8424"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4"/>
                <w:szCs w:val="24"/>
                <w:lang w:val="en-US" w:eastAsia="uk-UA"/>
              </w:rPr>
            </w:pPr>
            <w:r w:rsidRPr="0008603A">
              <w:rPr>
                <w:rFonts w:ascii="Times New Roman" w:eastAsia="Times New Roman" w:hAnsi="Times New Roman" w:cs="Times New Roman"/>
                <w:b/>
                <w:sz w:val="24"/>
                <w:szCs w:val="24"/>
                <w:lang w:val="en-US" w:eastAsia="uk-UA"/>
              </w:rPr>
              <w:t>X</w:t>
            </w:r>
          </w:p>
        </w:tc>
      </w:tr>
    </w:tbl>
    <w:p w:rsidR="0008603A" w:rsidRPr="0008603A" w:rsidRDefault="0008603A" w:rsidP="0008603A">
      <w:pPr>
        <w:spacing w:after="0" w:line="240" w:lineRule="auto"/>
        <w:rPr>
          <w:rFonts w:ascii="Times New Roman" w:eastAsia="Times New Roman" w:hAnsi="Times New Roman" w:cs="Times New Roman"/>
          <w:b/>
          <w:sz w:val="20"/>
          <w:szCs w:val="20"/>
          <w:lang w:eastAsia="uk-UA"/>
        </w:rPr>
      </w:pPr>
    </w:p>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b/>
          <w:sz w:val="20"/>
          <w:szCs w:val="20"/>
          <w:lang w:eastAsia="uk-UA"/>
        </w:rPr>
        <w:t xml:space="preserve">Примітки : </w:t>
      </w: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сту "Основн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 xml:space="preserve">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домост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 xml:space="preserve"> про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я про одержан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 xml:space="preserve"> 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ценз</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ї на окрем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 xml:space="preserve"> види 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яльност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 xml:space="preserve"> пункту 5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 xml:space="preserve">лу </w:t>
      </w:r>
      <w:r w:rsidRPr="0008603A">
        <w:rPr>
          <w:rFonts w:ascii="Times New Roman" w:eastAsia="Times New Roman" w:hAnsi="Times New Roman" w:cs="Times New Roman"/>
          <w:sz w:val="20"/>
          <w:szCs w:val="20"/>
          <w:lang w:val="en-US" w:eastAsia="uk-UA"/>
        </w:rPr>
        <w:t>II</w:t>
      </w:r>
      <w:r w:rsidRPr="0008603A">
        <w:rPr>
          <w:rFonts w:ascii="Times New Roman" w:eastAsia="Times New Roman" w:hAnsi="Times New Roman" w:cs="Times New Roman"/>
          <w:sz w:val="20"/>
          <w:szCs w:val="20"/>
          <w:lang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сту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домост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 xml:space="preserve"> про участь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 xml:space="preserve">тента в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нших юридичних особах"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ї, оск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льки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тенту не належать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 xml:space="preserve">ї (частки, паї) в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нших юридичних особах, як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 xml:space="preserve"> перевищують 5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дсотк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5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рейтингове агентство"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оск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року.</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наявн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ал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або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нших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докремлених структурних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оск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льки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має 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ал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або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нших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докремлених структурних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"Судов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справи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за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тний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вимоги у розм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на суму 1 та б</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льше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дсотк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актив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"Штрафн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санкц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щодо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за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тний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штрафних санкц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lastRenderedPageBreak/>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"Опис б</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знесу"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органи управл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ння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його посадових ос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б, засновник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та/або учасник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та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дсоток їх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(часток, паїв)"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органи управл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ння"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посадових ос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б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щодо осв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ти та стажу роботи посадових ос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б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волод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ння посадовими особами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ями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будь-як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винагороди або компенсац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як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мають бути виплачен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посадовим особам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 раз</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їх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льнення"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5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засновник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та/або учасник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дсоток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(часток, паїв)"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 кер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вництва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 про управл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ння)"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рог</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перспективи подальшого розвитку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розвиток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укладення дериватив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або вчинення правочин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щодо пох</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дних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тентом, якщо це впливає на оц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нку його актив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зобов'язань, 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нансового стану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доход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або витрат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"Завдання та пол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тика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щодо управл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ння 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нансовими ризиками, у тому числ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пол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для якої використовуються операц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хеджування"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схильн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до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нових ризик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кредитного ризику, ризику 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та/або ризику грошових поток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 про корпоративне управл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ння"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"Власний кодекс корпоративного управл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ння, яким керується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"Кодекс корпоративного управл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ння фондової б</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рж</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об'єднання юридичних ос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б або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нший кодекс корпоративного управл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ння, який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добров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льно вир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шив застосовувати"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практику корпоративного управл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ння, застосовувану понад визначен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законодавством вимоги"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проведен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загальн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збори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онер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(учасник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наглядову раду"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виконавчий орган"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"Опис основних характеристик систем внутр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шнього контролю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управл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ння ризиками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"Перел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 ос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б, як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будь-як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обмеження прав участ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та голосування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онер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(учасник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на загальних зборах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"Порядок призначення та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льнення посадових ос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б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lastRenderedPageBreak/>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"Повноваження посадових ос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б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власник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пакет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5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б</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льше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дсотк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й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з зазначенням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дсотка,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типу та/або класу належних їм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ну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онер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яким належать голосуюч</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розм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р пакета яких стає б</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льшим, меншим або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вним пороговому значенню пакета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оск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льки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 протягом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дпов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дну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ю не отримував.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ну ос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б, яким належить право голосу за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ями, сумарна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прав за якими стає б</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льшою, меншою або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вною пороговому значенню пакета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5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ну ос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б, як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є власниками 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нансових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нструмент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пов'язаних з голосуючими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ями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онерного товариства, сумарна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прав за якими стає б</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льшою, меншою або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вною пороговому значенню пакета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5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структуру кап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талу, в тому числ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з зазначенням тип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та клас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а також прав та обов'язк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онер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(учасник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папери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(вид, форма випуску, тип,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наявн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публ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чної пропозиц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та/або допуску до торг</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на фондов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б</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рж</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в частин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включення до б</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ржового реєстру"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випуски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обл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оск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льки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випускав обл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я про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нш</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папери, випущен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тентом"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оск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льки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тент не випускав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нших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окр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м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пох</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папери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оск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льки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випускав пох</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папери.</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забезпечення випуску боргових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5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придбання власних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тентом протягом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оск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льки протягом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придбавав власн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папери.</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 про стан об'єкта нерухомост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(у раз</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льових обл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дприємств, виконання зобов'язань за якими 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вництва)"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5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наявн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у власност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прац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вник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(кр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м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такого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оск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льки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тент не випускав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нших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кр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м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наявн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у власност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прац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вник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у розм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понад 0,1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дсотка розм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ру статутного кап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талу такого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будь-як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обмеження щодо об</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гу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 тому числ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необх</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отримання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тента або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нших власник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згоди на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дчуження таких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оск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льки 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дсутн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будьяк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обмеження щодо об</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гу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загальну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голосуючих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та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голосуючих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права голосу за якими обмежено, а також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голосуючих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нш</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особ</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виплату див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денд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та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нших доход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за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нними паперами"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господарську та 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нансову 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яльн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основн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засоби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(за залишковою варт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стю)"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щодо вартост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чистих актив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зобов'язання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обсяги виробництва та реал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зац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основних вид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продукц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оск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льки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займається видами 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яльност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що класиф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куються як переробна, добувна промислов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або виробництво та розпод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лення електроенерг</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газу та води за класиф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катором вид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економ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чної 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яльност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lastRenderedPageBreak/>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соб</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варт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реал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зованої продукц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оск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льки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займається видами 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яльност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що класиф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куються як переробна, добувна промислов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або виробництво та розпод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лення електроенерг</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газу та води за класиф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катором вид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економ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чної 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яльност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ос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б, послугами яких користується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прийняття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5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вчинення значних правочин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5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вчинення правочин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щодо вчинення яких є за</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нтересован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5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ос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б, за</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нтересованих у вчиненн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товариством правочин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з за</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нтересован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стю, та обставини,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снування яких створює за</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нтересован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5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чна 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нансова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домост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про аудиторський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нансової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аудитором (аудиторською 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рмою)"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оск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льки Товариство не проходило аудит 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нансової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чна 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нансова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поручителя (страховика/гаранта), що 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йснює забезпечення випуску боргових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5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"Твердження щодо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онерн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або корпоративн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договори, укладен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онерами (учасниками) такого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яка наявна в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оск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льки така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дсутня.</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будь-як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договори та/або правочини, умовою чинност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яких є незм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ос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б, як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йснюють контроль над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тентом"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оск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льки така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дсутня 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домост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щодо особливої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ї та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ї про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папери, що виникала протягом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на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пункту 1 глави 4 розд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лу </w:t>
      </w:r>
      <w:r w:rsidRPr="0008603A">
        <w:rPr>
          <w:rFonts w:ascii="Times New Roman" w:eastAsia="Times New Roman" w:hAnsi="Times New Roman" w:cs="Times New Roman"/>
          <w:sz w:val="20"/>
          <w:szCs w:val="20"/>
          <w:lang w:val="en-US" w:eastAsia="uk-UA"/>
        </w:rPr>
        <w:t>III</w:t>
      </w:r>
      <w:r w:rsidRPr="0008603A">
        <w:rPr>
          <w:rFonts w:ascii="Times New Roman" w:eastAsia="Times New Roman" w:hAnsi="Times New Roman" w:cs="Times New Roman"/>
          <w:sz w:val="20"/>
          <w:szCs w:val="20"/>
          <w:lang w:val="ru-RU" w:eastAsia="uk-UA"/>
        </w:rPr>
        <w:t xml:space="preserve"> "Положення про розкриття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тентами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я про випуски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обл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зареєстрованих випуск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обл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я про склад, структуру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розм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р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потечного покриття"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зареєстрованих випуск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обл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розм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р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потечного покриття та його сп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дношення з розм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ром (сумою) зобов'язань за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потечними обл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ями з цим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потечним покриттям"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зареєстрованих випуск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обл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щодо сп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дношення розм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ру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потечного покриття з розм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ром (сумою) зобов'язань за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потечними обл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ями з цим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потечним покриттям на кожну дату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сля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н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актив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у склад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потечного покриття, як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дбулися протягом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зареєстрованих випуск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обл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сту "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зам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ни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актив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у склад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потечного покриття або включення нових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актив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до складу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потечного покриття"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зареєстрованих випуск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обл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домост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про структуру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потечного покриття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обл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й за видами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актив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та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нших актив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зареєстрованих випуск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обл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домост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щодо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дстав виникнення 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тента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обл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й прав на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активи, як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складають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потечне покриття станом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року"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зареєстрованих випуск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обл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наявн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прострочених боржником строк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сплати чергових платеж</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потеками, як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включено до складу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потечного покриття"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зареєстрованих випуск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обл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гац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я про випуски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сертиф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кат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зареєстрованих випуск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сертиф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кат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я щодо реєстру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актив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зареєстрованих випуск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потечних  сертиф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кат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"Основн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домост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про ФОН"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зареєстрованих випуск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сертиф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кат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ФОН.</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випуски сертиф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кат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ФОН "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зареєстрованих випуск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сертиф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кат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ФОН.</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 про ос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б, що волод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ють сертиф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катами ФОН "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зареєстрованих випуск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сертиф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кат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ФОН.</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lastRenderedPageBreak/>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"Розрахунок вартост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чистих актив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ФОН"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зареєстрованих випуск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сертиф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кат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ФОН.</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C</w:t>
      </w:r>
      <w:r w:rsidRPr="0008603A">
        <w:rPr>
          <w:rFonts w:ascii="Times New Roman" w:eastAsia="Times New Roman" w:hAnsi="Times New Roman" w:cs="Times New Roman"/>
          <w:sz w:val="20"/>
          <w:szCs w:val="20"/>
          <w:lang w:val="ru-RU" w:eastAsia="uk-UA"/>
        </w:rPr>
        <w:t>кладова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сту "Правила ФОН" не включена до складу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чної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нформац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 на 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нець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мав зареєстрованих випуск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сертиф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кат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ФОН.</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after="300" w:line="240" w:lineRule="auto"/>
        <w:jc w:val="center"/>
        <w:outlineLvl w:val="2"/>
        <w:rPr>
          <w:rFonts w:ascii="Times New Roman" w:eastAsia="Times New Roman" w:hAnsi="Times New Roman" w:cs="Times New Roman"/>
          <w:b/>
          <w:bCs/>
          <w:color w:val="000000"/>
          <w:sz w:val="28"/>
          <w:szCs w:val="28"/>
          <w:lang w:eastAsia="uk-UA"/>
        </w:rPr>
      </w:pPr>
      <w:r w:rsidRPr="0008603A">
        <w:rPr>
          <w:rFonts w:ascii="Times New Roman" w:eastAsia="Times New Roman" w:hAnsi="Times New Roman" w:cs="Times New Roman"/>
          <w:b/>
          <w:bCs/>
          <w:color w:val="000000"/>
          <w:sz w:val="28"/>
          <w:szCs w:val="28"/>
          <w:lang w:val="en-US" w:eastAsia="uk-UA"/>
        </w:rPr>
        <w:lastRenderedPageBreak/>
        <w:t>III</w:t>
      </w:r>
      <w:r w:rsidRPr="0008603A">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08603A" w:rsidRPr="0008603A" w:rsidTr="004E05BF">
        <w:trPr>
          <w:trHeight w:val="397"/>
        </w:trPr>
        <w:tc>
          <w:tcPr>
            <w:tcW w:w="4927" w:type="dxa"/>
            <w:gridSpan w:val="3"/>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 xml:space="preserve"> </w:t>
            </w:r>
            <w:r w:rsidRPr="0008603A">
              <w:rPr>
                <w:rFonts w:ascii="Times New Roman" w:eastAsia="Times New Roman" w:hAnsi="Times New Roman" w:cs="Times New Roman"/>
                <w:b/>
                <w:sz w:val="20"/>
                <w:szCs w:val="20"/>
                <w:lang w:val="en-US" w:eastAsia="uk-UA"/>
              </w:rPr>
              <w:t>Приватне акціонерне товариство "Берегиня"</w:t>
            </w:r>
          </w:p>
        </w:tc>
      </w:tr>
      <w:tr w:rsidR="0008603A" w:rsidRPr="0008603A" w:rsidTr="004E05BF">
        <w:trPr>
          <w:trHeight w:val="397"/>
        </w:trPr>
        <w:tc>
          <w:tcPr>
            <w:tcW w:w="4927" w:type="dxa"/>
            <w:gridSpan w:val="3"/>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 xml:space="preserve">2. </w:t>
            </w:r>
            <w:r w:rsidRPr="0008603A">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 xml:space="preserve"> </w:t>
            </w:r>
            <w:r w:rsidRPr="0008603A">
              <w:rPr>
                <w:rFonts w:ascii="Times New Roman" w:eastAsia="Times New Roman" w:hAnsi="Times New Roman" w:cs="Times New Roman"/>
                <w:b/>
                <w:sz w:val="20"/>
                <w:szCs w:val="20"/>
                <w:lang w:val="en-US" w:eastAsia="uk-UA"/>
              </w:rPr>
              <w:t>ПРАТ "БЕРЕГИНЯ"</w:t>
            </w:r>
          </w:p>
        </w:tc>
      </w:tr>
      <w:tr w:rsidR="0008603A" w:rsidRPr="0008603A" w:rsidTr="004E05BF">
        <w:trPr>
          <w:trHeight w:val="397"/>
        </w:trPr>
        <w:tc>
          <w:tcPr>
            <w:tcW w:w="4927" w:type="dxa"/>
            <w:gridSpan w:val="3"/>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val="en-US" w:eastAsia="uk-UA"/>
              </w:rPr>
            </w:pPr>
            <w:r w:rsidRPr="0008603A">
              <w:rPr>
                <w:rFonts w:ascii="Times New Roman" w:eastAsia="Times New Roman" w:hAnsi="Times New Roman" w:cs="Times New Roman"/>
                <w:b/>
                <w:sz w:val="20"/>
                <w:szCs w:val="20"/>
                <w:lang w:val="en-US" w:eastAsia="uk-UA"/>
              </w:rPr>
              <w:t xml:space="preserve"> 04.04.1995</w:t>
            </w:r>
          </w:p>
        </w:tc>
      </w:tr>
      <w:tr w:rsidR="0008603A" w:rsidRPr="0008603A" w:rsidTr="004E05BF">
        <w:trPr>
          <w:trHeight w:val="397"/>
        </w:trPr>
        <w:tc>
          <w:tcPr>
            <w:tcW w:w="4927" w:type="dxa"/>
            <w:gridSpan w:val="3"/>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4.</w:t>
            </w:r>
            <w:r w:rsidRPr="0008603A">
              <w:rPr>
                <w:rFonts w:ascii="Times New Roman" w:eastAsia="Times New Roman" w:hAnsi="Times New Roman" w:cs="Times New Roman"/>
                <w:sz w:val="20"/>
                <w:szCs w:val="20"/>
                <w:lang w:eastAsia="uk-UA"/>
              </w:rPr>
              <w:t xml:space="preserve"> </w:t>
            </w:r>
            <w:r w:rsidRPr="0008603A">
              <w:rPr>
                <w:rFonts w:ascii="Times New Roman" w:eastAsia="Times New Roman" w:hAnsi="Times New Roman" w:cs="Times New Roman"/>
                <w:sz w:val="20"/>
                <w:szCs w:val="20"/>
                <w:lang w:val="ru-RU" w:eastAsia="uk-UA"/>
              </w:rPr>
              <w:t>Територія</w:t>
            </w:r>
            <w:r w:rsidRPr="0008603A">
              <w:rPr>
                <w:rFonts w:ascii="Times New Roman" w:eastAsia="Times New Roman" w:hAnsi="Times New Roman" w:cs="Times New Roman"/>
                <w:sz w:val="20"/>
                <w:szCs w:val="20"/>
                <w:lang w:val="en-US" w:eastAsia="uk-UA"/>
              </w:rPr>
              <w:t xml:space="preserve"> (</w:t>
            </w:r>
            <w:r w:rsidRPr="0008603A">
              <w:rPr>
                <w:rFonts w:ascii="Times New Roman" w:eastAsia="Times New Roman" w:hAnsi="Times New Roman" w:cs="Times New Roman"/>
                <w:sz w:val="20"/>
                <w:szCs w:val="20"/>
                <w:lang w:val="ru-RU" w:eastAsia="uk-UA"/>
              </w:rPr>
              <w:t>о</w:t>
            </w:r>
            <w:r w:rsidRPr="0008603A">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val="en-US" w:eastAsia="uk-UA"/>
              </w:rPr>
            </w:pPr>
            <w:r w:rsidRPr="0008603A">
              <w:rPr>
                <w:rFonts w:ascii="Times New Roman" w:eastAsia="Times New Roman" w:hAnsi="Times New Roman" w:cs="Times New Roman"/>
                <w:b/>
                <w:sz w:val="20"/>
                <w:szCs w:val="20"/>
                <w:lang w:val="en-US" w:eastAsia="uk-UA"/>
              </w:rPr>
              <w:t xml:space="preserve"> Iвано-Франкiвська область</w:t>
            </w:r>
          </w:p>
        </w:tc>
      </w:tr>
      <w:tr w:rsidR="0008603A" w:rsidRPr="0008603A" w:rsidTr="004E05BF">
        <w:trPr>
          <w:trHeight w:val="397"/>
        </w:trPr>
        <w:tc>
          <w:tcPr>
            <w:tcW w:w="4927" w:type="dxa"/>
            <w:gridSpan w:val="3"/>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val="en-US" w:eastAsia="uk-UA"/>
              </w:rPr>
            </w:pPr>
            <w:r w:rsidRPr="0008603A">
              <w:rPr>
                <w:rFonts w:ascii="Times New Roman" w:eastAsia="Times New Roman" w:hAnsi="Times New Roman" w:cs="Times New Roman"/>
                <w:b/>
                <w:sz w:val="20"/>
                <w:szCs w:val="20"/>
                <w:lang w:val="en-US" w:eastAsia="uk-UA"/>
              </w:rPr>
              <w:t xml:space="preserve"> 132000.00</w:t>
            </w:r>
          </w:p>
        </w:tc>
      </w:tr>
      <w:tr w:rsidR="0008603A" w:rsidRPr="0008603A" w:rsidTr="004E05BF">
        <w:trPr>
          <w:trHeight w:val="397"/>
        </w:trPr>
        <w:tc>
          <w:tcPr>
            <w:tcW w:w="4927" w:type="dxa"/>
            <w:gridSpan w:val="3"/>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val="en-US" w:eastAsia="uk-UA"/>
              </w:rPr>
            </w:pPr>
            <w:r w:rsidRPr="0008603A">
              <w:rPr>
                <w:rFonts w:ascii="Times New Roman" w:eastAsia="Times New Roman" w:hAnsi="Times New Roman" w:cs="Times New Roman"/>
                <w:b/>
                <w:sz w:val="20"/>
                <w:szCs w:val="20"/>
                <w:lang w:val="ru-RU" w:eastAsia="uk-UA"/>
              </w:rPr>
              <w:t>0.000</w:t>
            </w:r>
          </w:p>
        </w:tc>
      </w:tr>
      <w:tr w:rsidR="0008603A" w:rsidRPr="0008603A" w:rsidTr="004E05BF">
        <w:trPr>
          <w:trHeight w:val="397"/>
        </w:trPr>
        <w:tc>
          <w:tcPr>
            <w:tcW w:w="4927" w:type="dxa"/>
            <w:gridSpan w:val="3"/>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val="ru-RU" w:eastAsia="uk-UA"/>
              </w:rPr>
            </w:pPr>
            <w:r w:rsidRPr="0008603A">
              <w:rPr>
                <w:rFonts w:ascii="Times New Roman" w:eastAsia="Times New Roman" w:hAnsi="Times New Roman" w:cs="Times New Roman"/>
                <w:b/>
                <w:sz w:val="20"/>
                <w:szCs w:val="20"/>
                <w:lang w:val="ru-RU" w:eastAsia="uk-UA"/>
              </w:rPr>
              <w:t>0.000</w:t>
            </w:r>
          </w:p>
        </w:tc>
      </w:tr>
      <w:tr w:rsidR="0008603A" w:rsidRPr="0008603A" w:rsidTr="004E05BF">
        <w:trPr>
          <w:trHeight w:val="397"/>
        </w:trPr>
        <w:tc>
          <w:tcPr>
            <w:tcW w:w="4927" w:type="dxa"/>
            <w:gridSpan w:val="3"/>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val="en-US" w:eastAsia="uk-UA"/>
              </w:rPr>
            </w:pPr>
            <w:r w:rsidRPr="0008603A">
              <w:rPr>
                <w:rFonts w:ascii="Times New Roman" w:eastAsia="Times New Roman" w:hAnsi="Times New Roman" w:cs="Times New Roman"/>
                <w:b/>
                <w:sz w:val="20"/>
                <w:szCs w:val="20"/>
                <w:lang w:val="ru-RU" w:eastAsia="uk-UA"/>
              </w:rPr>
              <w:t>4</w:t>
            </w:r>
          </w:p>
        </w:tc>
      </w:tr>
      <w:tr w:rsidR="0008603A" w:rsidRPr="0008603A" w:rsidTr="004E05BF">
        <w:trPr>
          <w:trHeight w:val="397"/>
        </w:trPr>
        <w:tc>
          <w:tcPr>
            <w:tcW w:w="9855" w:type="dxa"/>
            <w:gridSpan w:val="4"/>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08603A" w:rsidRPr="0008603A" w:rsidTr="004E05BF">
        <w:trPr>
          <w:trHeight w:val="397"/>
        </w:trPr>
        <w:tc>
          <w:tcPr>
            <w:tcW w:w="1368"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val="en-US" w:eastAsia="uk-UA"/>
              </w:rPr>
            </w:pPr>
            <w:r w:rsidRPr="0008603A">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val="ru-RU" w:eastAsia="uk-UA"/>
              </w:rPr>
              <w:t xml:space="preserve"> НАДАННЯ В ОРЕНДУ Й ЕКСПЛУАТАЦІЮ ВЛАСНОГО ЧИ ОРЕНДОВАНОГО НЕРУХОМОГО МАЙНА</w:t>
            </w:r>
          </w:p>
        </w:tc>
      </w:tr>
      <w:tr w:rsidR="0008603A" w:rsidRPr="0008603A" w:rsidTr="004E05BF">
        <w:trPr>
          <w:trHeight w:val="397"/>
        </w:trPr>
        <w:tc>
          <w:tcPr>
            <w:tcW w:w="1368"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val="ru-RU" w:eastAsia="uk-UA"/>
              </w:rPr>
              <w:t xml:space="preserve"> </w:t>
            </w:r>
            <w:r w:rsidRPr="0008603A">
              <w:rPr>
                <w:rFonts w:ascii="Times New Roman" w:eastAsia="Times New Roman" w:hAnsi="Times New Roman" w:cs="Times New Roman"/>
                <w:b/>
                <w:sz w:val="20"/>
                <w:szCs w:val="20"/>
                <w:lang w:val="en-US" w:eastAsia="uk-UA"/>
              </w:rPr>
              <w:t>д/н</w:t>
            </w:r>
          </w:p>
        </w:tc>
        <w:tc>
          <w:tcPr>
            <w:tcW w:w="8487" w:type="dxa"/>
            <w:gridSpan w:val="3"/>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val="en-US" w:eastAsia="uk-UA"/>
              </w:rPr>
            </w:pPr>
            <w:r w:rsidRPr="0008603A">
              <w:rPr>
                <w:rFonts w:ascii="Times New Roman" w:eastAsia="Times New Roman" w:hAnsi="Times New Roman" w:cs="Times New Roman"/>
                <w:b/>
                <w:sz w:val="20"/>
                <w:szCs w:val="20"/>
                <w:lang w:val="en-US" w:eastAsia="uk-UA"/>
              </w:rPr>
              <w:t xml:space="preserve"> д/н</w:t>
            </w:r>
          </w:p>
        </w:tc>
      </w:tr>
      <w:tr w:rsidR="0008603A" w:rsidRPr="0008603A" w:rsidTr="004E05BF">
        <w:trPr>
          <w:trHeight w:val="397"/>
        </w:trPr>
        <w:tc>
          <w:tcPr>
            <w:tcW w:w="1368"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val="en-US" w:eastAsia="uk-UA"/>
              </w:rPr>
              <w:t xml:space="preserve"> д/н</w:t>
            </w:r>
          </w:p>
        </w:tc>
        <w:tc>
          <w:tcPr>
            <w:tcW w:w="8487" w:type="dxa"/>
            <w:gridSpan w:val="3"/>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val="en-US" w:eastAsia="uk-UA"/>
              </w:rPr>
            </w:pPr>
            <w:r w:rsidRPr="0008603A">
              <w:rPr>
                <w:rFonts w:ascii="Times New Roman" w:eastAsia="Times New Roman" w:hAnsi="Times New Roman" w:cs="Times New Roman"/>
                <w:b/>
                <w:sz w:val="20"/>
                <w:szCs w:val="20"/>
                <w:lang w:val="en-US" w:eastAsia="uk-UA"/>
              </w:rPr>
              <w:t xml:space="preserve"> д/н</w:t>
            </w:r>
          </w:p>
        </w:tc>
      </w:tr>
      <w:tr w:rsidR="0008603A" w:rsidRPr="0008603A" w:rsidTr="004E05BF">
        <w:tc>
          <w:tcPr>
            <w:tcW w:w="2268" w:type="dxa"/>
            <w:gridSpan w:val="2"/>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0"/>
                <w:lang w:val="en-US" w:eastAsia="uk-UA"/>
              </w:rPr>
            </w:pPr>
          </w:p>
        </w:tc>
      </w:tr>
    </w:tbl>
    <w:p w:rsidR="0008603A" w:rsidRPr="0008603A" w:rsidRDefault="0008603A" w:rsidP="0008603A">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08603A" w:rsidRPr="0008603A" w:rsidTr="004E05BF">
        <w:tc>
          <w:tcPr>
            <w:tcW w:w="9960" w:type="dxa"/>
            <w:gridSpan w:val="2"/>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eastAsia="uk-UA"/>
              </w:rPr>
              <w:t>1</w:t>
            </w:r>
            <w:r w:rsidRPr="0008603A">
              <w:rPr>
                <w:rFonts w:ascii="Times New Roman" w:eastAsia="Times New Roman" w:hAnsi="Times New Roman" w:cs="Times New Roman"/>
                <w:bCs/>
                <w:sz w:val="20"/>
                <w:szCs w:val="20"/>
                <w:lang w:val="en-US" w:eastAsia="uk-UA"/>
              </w:rPr>
              <w:t>0</w:t>
            </w:r>
            <w:r w:rsidRPr="0008603A">
              <w:rPr>
                <w:rFonts w:ascii="Times New Roman" w:eastAsia="Times New Roman" w:hAnsi="Times New Roman" w:cs="Times New Roman"/>
                <w:bCs/>
                <w:sz w:val="20"/>
                <w:szCs w:val="20"/>
                <w:lang w:eastAsia="uk-UA"/>
              </w:rPr>
              <w:t>. Банки, що обслуговують емітента</w:t>
            </w:r>
          </w:p>
        </w:tc>
      </w:tr>
      <w:tr w:rsidR="0008603A" w:rsidRPr="0008603A" w:rsidTr="004E05BF">
        <w:tc>
          <w:tcPr>
            <w:tcW w:w="4920" w:type="dxa"/>
            <w:tcBorders>
              <w:top w:val="nil"/>
              <w:left w:val="nil"/>
              <w:bottom w:val="nil"/>
              <w:right w:val="nil"/>
            </w:tcBorders>
            <w:tcMar>
              <w:top w:w="60" w:type="dxa"/>
              <w:left w:w="60" w:type="dxa"/>
              <w:bottom w:w="60" w:type="dxa"/>
              <w:right w:w="60" w:type="dxa"/>
            </w:tcMar>
          </w:tcPr>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 xml:space="preserve">1) </w:t>
            </w:r>
            <w:r w:rsidRPr="0008603A">
              <w:rPr>
                <w:rFonts w:ascii="Times New Roman" w:eastAsia="Times New Roman" w:hAnsi="Times New Roman" w:cs="Times New Roman"/>
                <w:sz w:val="20"/>
                <w:szCs w:val="20"/>
                <w:lang w:val="ru-RU" w:eastAsia="uk-UA"/>
              </w:rPr>
              <w:t xml:space="preserve"> </w:t>
            </w:r>
            <w:r w:rsidRPr="0008603A">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08603A" w:rsidRPr="0008603A" w:rsidRDefault="0008603A" w:rsidP="0008603A">
            <w:pPr>
              <w:spacing w:after="0" w:line="240" w:lineRule="auto"/>
              <w:rPr>
                <w:rFonts w:ascii="Times New Roman" w:eastAsia="Times New Roman" w:hAnsi="Times New Roman" w:cs="Times New Roman"/>
                <w:b/>
                <w:sz w:val="20"/>
                <w:szCs w:val="20"/>
                <w:lang w:val="en-US" w:eastAsia="uk-UA"/>
              </w:rPr>
            </w:pPr>
            <w:r w:rsidRPr="0008603A">
              <w:rPr>
                <w:rFonts w:ascii="Times New Roman" w:eastAsia="Times New Roman" w:hAnsi="Times New Roman" w:cs="Times New Roman"/>
                <w:b/>
                <w:sz w:val="20"/>
                <w:szCs w:val="20"/>
                <w:lang w:val="ru-RU" w:eastAsia="uk-UA"/>
              </w:rPr>
              <w:t xml:space="preserve"> </w:t>
            </w:r>
            <w:r w:rsidRPr="0008603A">
              <w:rPr>
                <w:rFonts w:ascii="Times New Roman" w:eastAsia="Times New Roman" w:hAnsi="Times New Roman" w:cs="Times New Roman"/>
                <w:b/>
                <w:sz w:val="20"/>
                <w:szCs w:val="20"/>
                <w:lang w:val="en-US" w:eastAsia="uk-UA"/>
              </w:rPr>
              <w:t>ПАТ "ОЩАДБАНК"</w:t>
            </w:r>
          </w:p>
        </w:tc>
      </w:tr>
      <w:tr w:rsidR="0008603A" w:rsidRPr="0008603A" w:rsidTr="004E05BF">
        <w:tc>
          <w:tcPr>
            <w:tcW w:w="4920" w:type="dxa"/>
            <w:tcBorders>
              <w:top w:val="nil"/>
              <w:left w:val="nil"/>
              <w:bottom w:val="nil"/>
              <w:right w:val="nil"/>
            </w:tcBorders>
            <w:tcMar>
              <w:top w:w="60" w:type="dxa"/>
              <w:left w:w="60" w:type="dxa"/>
              <w:bottom w:w="60" w:type="dxa"/>
              <w:right w:w="60" w:type="dxa"/>
            </w:tcMar>
          </w:tcPr>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2)</w:t>
            </w:r>
            <w:r w:rsidRPr="0008603A">
              <w:rPr>
                <w:rFonts w:ascii="Times New Roman" w:eastAsia="Times New Roman" w:hAnsi="Times New Roman" w:cs="Times New Roman"/>
                <w:sz w:val="20"/>
                <w:szCs w:val="20"/>
                <w:lang w:val="en-US" w:eastAsia="uk-UA"/>
              </w:rPr>
              <w:t xml:space="preserve"> </w:t>
            </w:r>
            <w:r w:rsidRPr="0008603A">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val="en-US" w:eastAsia="uk-UA"/>
              </w:rPr>
              <w:t xml:space="preserve"> 336503</w:t>
            </w:r>
          </w:p>
        </w:tc>
      </w:tr>
      <w:tr w:rsidR="0008603A" w:rsidRPr="0008603A" w:rsidTr="004E05BF">
        <w:tc>
          <w:tcPr>
            <w:tcW w:w="4920" w:type="dxa"/>
            <w:tcBorders>
              <w:top w:val="nil"/>
              <w:left w:val="nil"/>
              <w:bottom w:val="nil"/>
              <w:right w:val="nil"/>
            </w:tcBorders>
            <w:tcMar>
              <w:top w:w="60" w:type="dxa"/>
              <w:left w:w="60" w:type="dxa"/>
              <w:bottom w:w="60" w:type="dxa"/>
              <w:right w:w="60" w:type="dxa"/>
            </w:tcMar>
          </w:tcPr>
          <w:p w:rsidR="0008603A" w:rsidRPr="0008603A" w:rsidRDefault="0008603A" w:rsidP="0008603A">
            <w:pPr>
              <w:spacing w:after="0" w:line="240" w:lineRule="auto"/>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eastAsia="uk-UA"/>
              </w:rPr>
              <w:t xml:space="preserve">3) </w:t>
            </w:r>
            <w:r w:rsidRPr="0008603A">
              <w:rPr>
                <w:rFonts w:ascii="Times New Roman" w:eastAsia="Times New Roman" w:hAnsi="Times New Roman" w:cs="Times New Roman"/>
                <w:sz w:val="20"/>
                <w:szCs w:val="20"/>
                <w:lang w:val="en-US" w:eastAsia="uk-UA"/>
              </w:rPr>
              <w:t xml:space="preserve"> </w:t>
            </w:r>
            <w:r w:rsidRPr="0008603A">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val="en-US" w:eastAsia="uk-UA"/>
              </w:rPr>
              <w:t xml:space="preserve"> UA343365030000026007010956014</w:t>
            </w:r>
          </w:p>
        </w:tc>
      </w:tr>
      <w:tr w:rsidR="0008603A" w:rsidRPr="0008603A" w:rsidTr="004E05BF">
        <w:tc>
          <w:tcPr>
            <w:tcW w:w="4920" w:type="dxa"/>
            <w:tcBorders>
              <w:top w:val="nil"/>
              <w:left w:val="nil"/>
              <w:bottom w:val="nil"/>
              <w:right w:val="nil"/>
            </w:tcBorders>
            <w:tcMar>
              <w:top w:w="60" w:type="dxa"/>
              <w:left w:w="60" w:type="dxa"/>
              <w:bottom w:w="60" w:type="dxa"/>
              <w:right w:w="60" w:type="dxa"/>
            </w:tcMar>
          </w:tcPr>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 xml:space="preserve">4) </w:t>
            </w:r>
            <w:r w:rsidRPr="0008603A">
              <w:rPr>
                <w:rFonts w:ascii="Times New Roman" w:eastAsia="Times New Roman" w:hAnsi="Times New Roman" w:cs="Times New Roman"/>
                <w:sz w:val="20"/>
                <w:szCs w:val="20"/>
                <w:lang w:val="ru-RU" w:eastAsia="uk-UA"/>
              </w:rPr>
              <w:t xml:space="preserve"> </w:t>
            </w:r>
            <w:r w:rsidRPr="0008603A">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val="ru-RU" w:eastAsia="uk-UA"/>
              </w:rPr>
              <w:t xml:space="preserve"> </w:t>
            </w:r>
            <w:r w:rsidRPr="0008603A">
              <w:rPr>
                <w:rFonts w:ascii="Times New Roman" w:eastAsia="Times New Roman" w:hAnsi="Times New Roman" w:cs="Times New Roman"/>
                <w:b/>
                <w:sz w:val="20"/>
                <w:szCs w:val="20"/>
                <w:lang w:val="en-US" w:eastAsia="uk-UA"/>
              </w:rPr>
              <w:t>д/н</w:t>
            </w:r>
          </w:p>
        </w:tc>
      </w:tr>
      <w:tr w:rsidR="0008603A" w:rsidRPr="0008603A" w:rsidTr="004E05BF">
        <w:tc>
          <w:tcPr>
            <w:tcW w:w="4920" w:type="dxa"/>
            <w:tcBorders>
              <w:top w:val="nil"/>
              <w:left w:val="nil"/>
              <w:bottom w:val="nil"/>
              <w:right w:val="nil"/>
            </w:tcBorders>
            <w:tcMar>
              <w:top w:w="60" w:type="dxa"/>
              <w:left w:w="60" w:type="dxa"/>
              <w:bottom w:w="60" w:type="dxa"/>
              <w:right w:w="60" w:type="dxa"/>
            </w:tcMar>
          </w:tcPr>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5)</w:t>
            </w:r>
            <w:r w:rsidRPr="0008603A">
              <w:rPr>
                <w:rFonts w:ascii="Times New Roman" w:eastAsia="Times New Roman" w:hAnsi="Times New Roman" w:cs="Times New Roman"/>
                <w:sz w:val="20"/>
                <w:szCs w:val="20"/>
                <w:lang w:val="en-US" w:eastAsia="uk-UA"/>
              </w:rPr>
              <w:t xml:space="preserve">  </w:t>
            </w:r>
            <w:r w:rsidRPr="0008603A">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val="en-US" w:eastAsia="uk-UA"/>
              </w:rPr>
              <w:t xml:space="preserve"> д/н</w:t>
            </w:r>
          </w:p>
        </w:tc>
      </w:tr>
      <w:tr w:rsidR="0008603A" w:rsidRPr="0008603A" w:rsidTr="004E05BF">
        <w:tc>
          <w:tcPr>
            <w:tcW w:w="4920" w:type="dxa"/>
            <w:tcBorders>
              <w:top w:val="nil"/>
              <w:left w:val="nil"/>
              <w:bottom w:val="nil"/>
              <w:right w:val="nil"/>
            </w:tcBorders>
            <w:tcMar>
              <w:top w:w="60" w:type="dxa"/>
              <w:left w:w="60" w:type="dxa"/>
              <w:bottom w:w="60" w:type="dxa"/>
              <w:right w:w="60" w:type="dxa"/>
            </w:tcMar>
          </w:tcPr>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 xml:space="preserve">6) </w:t>
            </w:r>
            <w:r w:rsidRPr="0008603A">
              <w:rPr>
                <w:rFonts w:ascii="Times New Roman" w:eastAsia="Times New Roman" w:hAnsi="Times New Roman" w:cs="Times New Roman"/>
                <w:sz w:val="20"/>
                <w:szCs w:val="20"/>
                <w:lang w:val="en-US" w:eastAsia="uk-UA"/>
              </w:rPr>
              <w:t xml:space="preserve"> </w:t>
            </w:r>
            <w:r w:rsidRPr="0008603A">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val="en-US" w:eastAsia="uk-UA"/>
              </w:rPr>
              <w:t xml:space="preserve"> д/н</w:t>
            </w:r>
          </w:p>
        </w:tc>
      </w:tr>
    </w:tbl>
    <w:p w:rsidR="0008603A" w:rsidRPr="0008603A" w:rsidRDefault="0008603A" w:rsidP="0008603A">
      <w:pPr>
        <w:spacing w:after="0" w:line="240" w:lineRule="auto"/>
        <w:rPr>
          <w:rFonts w:ascii="Times New Roman" w:eastAsia="Times New Roman" w:hAnsi="Times New Roman" w:cs="Times New Roman"/>
          <w:sz w:val="24"/>
          <w:szCs w:val="24"/>
          <w:lang w:val="ru-RU" w:eastAsia="uk-UA"/>
        </w:rPr>
      </w:pPr>
    </w:p>
    <w:p w:rsidR="0008603A" w:rsidRDefault="0008603A">
      <w:pPr>
        <w:sectPr w:rsidR="0008603A" w:rsidSect="0008603A">
          <w:pgSz w:w="11906" w:h="16838"/>
          <w:pgMar w:top="363" w:right="567" w:bottom="363" w:left="1417" w:header="708" w:footer="708" w:gutter="0"/>
          <w:cols w:space="708"/>
          <w:docGrid w:linePitch="360"/>
        </w:sectPr>
      </w:pPr>
    </w:p>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8603A">
        <w:rPr>
          <w:rFonts w:ascii="Times New Roman" w:eastAsia="Times New Roman" w:hAnsi="Times New Roman" w:cs="Times New Roman"/>
          <w:b/>
          <w:color w:val="000000"/>
          <w:sz w:val="28"/>
          <w:szCs w:val="28"/>
          <w:lang w:eastAsia="ru-RU"/>
        </w:rPr>
        <w:lastRenderedPageBreak/>
        <w:t>18. Опис бізнесу</w:t>
      </w:r>
    </w:p>
    <w:p w:rsidR="0008603A" w:rsidRPr="0008603A" w:rsidRDefault="0008603A" w:rsidP="0008603A">
      <w:pPr>
        <w:spacing w:after="0" w:line="240" w:lineRule="auto"/>
        <w:jc w:val="center"/>
        <w:rPr>
          <w:rFonts w:ascii="Times New Roman" w:eastAsia="Times New Roman" w:hAnsi="Times New Roman" w:cs="Times New Roman"/>
          <w:b/>
          <w:color w:val="000000"/>
          <w:sz w:val="28"/>
          <w:szCs w:val="28"/>
          <w:lang w:val="en-US" w:eastAsia="uk-UA"/>
        </w:rPr>
      </w:pPr>
    </w:p>
    <w:p w:rsidR="0008603A" w:rsidRPr="0008603A" w:rsidRDefault="0008603A" w:rsidP="0008603A">
      <w:pPr>
        <w:spacing w:after="0" w:line="240" w:lineRule="auto"/>
        <w:rPr>
          <w:rFonts w:ascii="Times New Roman" w:eastAsia="Times New Roman" w:hAnsi="Times New Roman" w:cs="Times New Roman"/>
          <w:vanish/>
          <w:color w:val="000000"/>
          <w:sz w:val="20"/>
          <w:szCs w:val="20"/>
          <w:lang w:val="en-US" w:eastAsia="uk-UA"/>
        </w:rPr>
      </w:pPr>
      <w:r w:rsidRPr="0008603A">
        <w:rPr>
          <w:rFonts w:ascii="Times New Roman" w:eastAsia="Times New Roman" w:hAnsi="Times New Roman" w:cs="Times New Roman"/>
          <w:color w:val="000000"/>
          <w:sz w:val="20"/>
          <w:szCs w:val="20"/>
          <w:lang w:val="en-US" w:eastAsia="uk-UA"/>
        </w:rPr>
        <w:t xml:space="preserve"> </w:t>
      </w:r>
    </w:p>
    <w:p w:rsidR="0008603A" w:rsidRPr="0008603A" w:rsidRDefault="0008603A" w:rsidP="0008603A">
      <w:pPr>
        <w:spacing w:after="0" w:line="240" w:lineRule="auto"/>
        <w:rPr>
          <w:rFonts w:ascii="Times New Roman" w:eastAsia="Times New Roman" w:hAnsi="Times New Roman" w:cs="Times New Roman"/>
          <w:vanish/>
          <w:color w:val="000000"/>
          <w:sz w:val="24"/>
          <w:szCs w:val="24"/>
          <w:lang w:eastAsia="uk-UA"/>
        </w:rPr>
      </w:pP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p>
    <w:p w:rsidR="0008603A" w:rsidRPr="0008603A" w:rsidRDefault="0008603A" w:rsidP="0008603A">
      <w:pPr>
        <w:spacing w:after="0" w:line="240" w:lineRule="auto"/>
        <w:rPr>
          <w:rFonts w:ascii="Courier New" w:eastAsia="Times New Roman" w:hAnsi="Courier New" w:cs="Courier New"/>
          <w:sz w:val="20"/>
          <w:szCs w:val="24"/>
          <w:lang w:eastAsia="uk-UA"/>
        </w:rPr>
      </w:pPr>
      <w:r w:rsidRPr="0008603A">
        <w:rPr>
          <w:rFonts w:ascii="Courier New" w:eastAsia="Times New Roman" w:hAnsi="Courier New" w:cs="Courier New"/>
          <w:sz w:val="20"/>
          <w:szCs w:val="24"/>
          <w:lang w:eastAsia="uk-UA"/>
        </w:rPr>
        <w:t>Пiдприємство не має в своїй структурi вiдокремлених пiдроздiлiв i функцiонує як цiлiсний майновий комплекс.</w:t>
      </w:r>
    </w:p>
    <w:p w:rsidR="0008603A" w:rsidRPr="0008603A" w:rsidRDefault="0008603A" w:rsidP="0008603A">
      <w:pPr>
        <w:spacing w:after="0" w:line="240" w:lineRule="auto"/>
        <w:rPr>
          <w:rFonts w:ascii="Courier New" w:eastAsia="Times New Roman" w:hAnsi="Courier New" w:cs="Courier New"/>
          <w:sz w:val="20"/>
          <w:szCs w:val="24"/>
          <w:lang w:eastAsia="uk-UA"/>
        </w:rPr>
      </w:pP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p>
    <w:p w:rsidR="0008603A" w:rsidRPr="0008603A" w:rsidRDefault="0008603A" w:rsidP="0008603A">
      <w:pPr>
        <w:spacing w:after="0" w:line="240" w:lineRule="auto"/>
        <w:rPr>
          <w:rFonts w:ascii="Courier New" w:eastAsia="Times New Roman" w:hAnsi="Courier New" w:cs="Courier New"/>
          <w:sz w:val="20"/>
          <w:szCs w:val="24"/>
          <w:lang w:eastAsia="uk-UA"/>
        </w:rPr>
      </w:pPr>
      <w:r w:rsidRPr="0008603A">
        <w:rPr>
          <w:rFonts w:ascii="Courier New" w:eastAsia="Times New Roman" w:hAnsi="Courier New" w:cs="Courier New"/>
          <w:sz w:val="20"/>
          <w:szCs w:val="24"/>
          <w:lang w:eastAsia="uk-UA"/>
        </w:rPr>
        <w:t>Середньооблiкова чисельнiсть штатних працiвникiв облiкового складу (осiб): 4</w:t>
      </w:r>
    </w:p>
    <w:p w:rsidR="0008603A" w:rsidRPr="0008603A" w:rsidRDefault="0008603A" w:rsidP="0008603A">
      <w:pPr>
        <w:spacing w:after="0" w:line="240" w:lineRule="auto"/>
        <w:rPr>
          <w:rFonts w:ascii="Courier New" w:eastAsia="Times New Roman" w:hAnsi="Courier New" w:cs="Courier New"/>
          <w:sz w:val="20"/>
          <w:szCs w:val="24"/>
          <w:lang w:eastAsia="uk-UA"/>
        </w:rPr>
      </w:pPr>
      <w:r w:rsidRPr="0008603A">
        <w:rPr>
          <w:rFonts w:ascii="Courier New" w:eastAsia="Times New Roman" w:hAnsi="Courier New" w:cs="Courier New"/>
          <w:sz w:val="20"/>
          <w:szCs w:val="24"/>
          <w:lang w:eastAsia="uk-UA"/>
        </w:rPr>
        <w:t>Кадрова програма, спрямована на забезпечення рiвня квалiфiкацiї працiвникiв операцiйним потребам емiтента, не затверджена.</w:t>
      </w:r>
    </w:p>
    <w:p w:rsidR="0008603A" w:rsidRPr="0008603A" w:rsidRDefault="0008603A" w:rsidP="0008603A">
      <w:pPr>
        <w:spacing w:after="0" w:line="240" w:lineRule="auto"/>
        <w:rPr>
          <w:rFonts w:ascii="Courier New" w:eastAsia="Times New Roman" w:hAnsi="Courier New" w:cs="Courier New"/>
          <w:sz w:val="20"/>
          <w:szCs w:val="24"/>
          <w:lang w:eastAsia="uk-UA"/>
        </w:rPr>
      </w:pP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p>
    <w:p w:rsidR="0008603A" w:rsidRPr="0008603A" w:rsidRDefault="0008603A" w:rsidP="0008603A">
      <w:pPr>
        <w:spacing w:after="0" w:line="240" w:lineRule="auto"/>
        <w:rPr>
          <w:rFonts w:ascii="Courier New" w:eastAsia="Times New Roman" w:hAnsi="Courier New" w:cs="Courier New"/>
          <w:sz w:val="20"/>
          <w:szCs w:val="24"/>
          <w:lang w:eastAsia="uk-UA"/>
        </w:rPr>
      </w:pPr>
      <w:r w:rsidRPr="0008603A">
        <w:rPr>
          <w:rFonts w:ascii="Courier New" w:eastAsia="Times New Roman" w:hAnsi="Courier New" w:cs="Courier New"/>
          <w:sz w:val="20"/>
          <w:szCs w:val="24"/>
          <w:lang w:eastAsia="uk-UA"/>
        </w:rPr>
        <w:t>Емiтент до жодних об'єднань не належить.</w:t>
      </w:r>
    </w:p>
    <w:p w:rsidR="0008603A" w:rsidRPr="0008603A" w:rsidRDefault="0008603A" w:rsidP="0008603A">
      <w:pPr>
        <w:spacing w:after="0" w:line="240" w:lineRule="auto"/>
        <w:rPr>
          <w:rFonts w:ascii="Courier New" w:eastAsia="Times New Roman" w:hAnsi="Courier New" w:cs="Courier New"/>
          <w:sz w:val="20"/>
          <w:szCs w:val="24"/>
          <w:lang w:eastAsia="uk-UA"/>
        </w:rPr>
      </w:pP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p>
    <w:p w:rsidR="0008603A" w:rsidRPr="0008603A" w:rsidRDefault="0008603A" w:rsidP="0008603A">
      <w:pPr>
        <w:spacing w:after="0" w:line="240" w:lineRule="auto"/>
        <w:rPr>
          <w:rFonts w:ascii="Courier New" w:eastAsia="Times New Roman" w:hAnsi="Courier New" w:cs="Courier New"/>
          <w:sz w:val="20"/>
          <w:szCs w:val="24"/>
          <w:lang w:eastAsia="uk-UA"/>
        </w:rPr>
      </w:pPr>
      <w:r w:rsidRPr="0008603A">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установами.</w:t>
      </w:r>
    </w:p>
    <w:p w:rsidR="0008603A" w:rsidRPr="0008603A" w:rsidRDefault="0008603A" w:rsidP="0008603A">
      <w:pPr>
        <w:spacing w:after="0" w:line="240" w:lineRule="auto"/>
        <w:rPr>
          <w:rFonts w:ascii="Courier New" w:eastAsia="Times New Roman" w:hAnsi="Courier New" w:cs="Courier New"/>
          <w:sz w:val="20"/>
          <w:szCs w:val="24"/>
          <w:lang w:eastAsia="uk-UA"/>
        </w:rPr>
      </w:pP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p>
    <w:p w:rsidR="0008603A" w:rsidRPr="0008603A" w:rsidRDefault="0008603A" w:rsidP="0008603A">
      <w:pPr>
        <w:spacing w:after="0" w:line="240" w:lineRule="auto"/>
        <w:rPr>
          <w:rFonts w:ascii="Courier New" w:eastAsia="Times New Roman" w:hAnsi="Courier New" w:cs="Courier New"/>
          <w:sz w:val="20"/>
          <w:szCs w:val="24"/>
          <w:lang w:eastAsia="uk-UA"/>
        </w:rPr>
      </w:pPr>
      <w:r w:rsidRPr="0008603A">
        <w:rPr>
          <w:rFonts w:ascii="Courier New" w:eastAsia="Times New Roman" w:hAnsi="Courier New" w:cs="Courier New"/>
          <w:sz w:val="20"/>
          <w:szCs w:val="24"/>
          <w:lang w:eastAsia="uk-UA"/>
        </w:rPr>
        <w:t>Протягом звітного періоду пропозицій щодо реорганізації з боку третіх осіб не поступало.</w:t>
      </w:r>
    </w:p>
    <w:p w:rsidR="0008603A" w:rsidRPr="0008603A" w:rsidRDefault="0008603A" w:rsidP="0008603A">
      <w:pPr>
        <w:spacing w:after="0" w:line="240" w:lineRule="auto"/>
        <w:rPr>
          <w:rFonts w:ascii="Courier New" w:eastAsia="Times New Roman" w:hAnsi="Courier New" w:cs="Courier New"/>
          <w:sz w:val="20"/>
          <w:szCs w:val="24"/>
          <w:lang w:eastAsia="uk-UA"/>
        </w:rPr>
      </w:pP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p>
    <w:p w:rsidR="0008603A" w:rsidRPr="0008603A" w:rsidRDefault="0008603A" w:rsidP="0008603A">
      <w:pPr>
        <w:spacing w:after="0" w:line="240" w:lineRule="auto"/>
        <w:rPr>
          <w:rFonts w:ascii="Courier New" w:eastAsia="Times New Roman" w:hAnsi="Courier New" w:cs="Courier New"/>
          <w:sz w:val="20"/>
          <w:szCs w:val="24"/>
          <w:lang w:eastAsia="uk-UA"/>
        </w:rPr>
      </w:pPr>
      <w:r w:rsidRPr="0008603A">
        <w:rPr>
          <w:rFonts w:ascii="Courier New" w:eastAsia="Times New Roman" w:hAnsi="Courier New" w:cs="Courier New"/>
          <w:sz w:val="20"/>
          <w:szCs w:val="24"/>
          <w:lang w:eastAsia="uk-UA"/>
        </w:rPr>
        <w:t>Бухгалтерський облiк на пiдприємствi ведеться методом подвiйного запису господарських операцiй згiдно з дiючим планом рахункiв бухгалтерського облiку за журнально-ордерною формою з дотриманням вимог "Положення про органiзацiю бухгалтерського облiку i звiтностi в Українi", затвердженого Постановою КМУ вiд 04.03.1993 №250 та вказiвок щодо бухгалтерського облiку в Українi, затверджених наказом Мiнфiну України вiд 07.05.1993 №25 з наступними змiнами та доповненнями.</w:t>
      </w:r>
    </w:p>
    <w:p w:rsidR="0008603A" w:rsidRPr="0008603A" w:rsidRDefault="0008603A" w:rsidP="0008603A">
      <w:pPr>
        <w:spacing w:after="0" w:line="240" w:lineRule="auto"/>
        <w:rPr>
          <w:rFonts w:ascii="Courier New" w:eastAsia="Times New Roman" w:hAnsi="Courier New" w:cs="Courier New"/>
          <w:sz w:val="20"/>
          <w:szCs w:val="24"/>
          <w:lang w:eastAsia="uk-UA"/>
        </w:rPr>
      </w:pP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w:t>
      </w:r>
      <w:r w:rsidRPr="0008603A">
        <w:rPr>
          <w:rFonts w:ascii="Times New Roman" w:eastAsia="Times New Roman" w:hAnsi="Times New Roman" w:cs="Times New Roman"/>
          <w:b/>
          <w:sz w:val="24"/>
          <w:szCs w:val="24"/>
          <w:lang w:eastAsia="uk-UA"/>
        </w:rPr>
        <w:lastRenderedPageBreak/>
        <w:t>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p>
    <w:p w:rsidR="0008603A" w:rsidRPr="0008603A" w:rsidRDefault="0008603A" w:rsidP="0008603A">
      <w:pPr>
        <w:spacing w:after="0" w:line="240" w:lineRule="auto"/>
        <w:rPr>
          <w:rFonts w:ascii="Courier New" w:eastAsia="Times New Roman" w:hAnsi="Courier New" w:cs="Courier New"/>
          <w:sz w:val="20"/>
          <w:szCs w:val="24"/>
          <w:lang w:eastAsia="uk-UA"/>
        </w:rPr>
      </w:pPr>
      <w:r w:rsidRPr="0008603A">
        <w:rPr>
          <w:rFonts w:ascii="Courier New" w:eastAsia="Times New Roman" w:hAnsi="Courier New" w:cs="Courier New"/>
          <w:sz w:val="20"/>
          <w:szCs w:val="24"/>
          <w:lang w:eastAsia="uk-UA"/>
        </w:rPr>
        <w:t>Основними видами дiяльностi товариства є здавання в оренду торгівельних площ, а також роздрібна торгівля продуктами харчування.</w:t>
      </w:r>
    </w:p>
    <w:p w:rsidR="0008603A" w:rsidRPr="0008603A" w:rsidRDefault="0008603A" w:rsidP="0008603A">
      <w:pPr>
        <w:spacing w:after="0" w:line="240" w:lineRule="auto"/>
        <w:rPr>
          <w:rFonts w:ascii="Courier New" w:eastAsia="Times New Roman" w:hAnsi="Courier New" w:cs="Courier New"/>
          <w:sz w:val="20"/>
          <w:szCs w:val="24"/>
          <w:lang w:eastAsia="uk-UA"/>
        </w:rPr>
      </w:pP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p>
    <w:p w:rsidR="0008603A" w:rsidRPr="0008603A" w:rsidRDefault="0008603A" w:rsidP="0008603A">
      <w:pPr>
        <w:spacing w:after="0" w:line="240" w:lineRule="auto"/>
        <w:rPr>
          <w:rFonts w:ascii="Courier New" w:eastAsia="Times New Roman" w:hAnsi="Courier New" w:cs="Courier New"/>
          <w:sz w:val="20"/>
          <w:szCs w:val="24"/>
          <w:lang w:eastAsia="uk-UA"/>
        </w:rPr>
      </w:pPr>
      <w:r w:rsidRPr="0008603A">
        <w:rPr>
          <w:rFonts w:ascii="Courier New" w:eastAsia="Times New Roman" w:hAnsi="Courier New" w:cs="Courier New"/>
          <w:sz w:val="20"/>
          <w:szCs w:val="24"/>
          <w:lang w:eastAsia="uk-UA"/>
        </w:rPr>
        <w:t>За останні 5 років значних змін в складі активів не відбулося.</w:t>
      </w:r>
    </w:p>
    <w:p w:rsidR="0008603A" w:rsidRPr="0008603A" w:rsidRDefault="0008603A" w:rsidP="0008603A">
      <w:pPr>
        <w:spacing w:after="0" w:line="240" w:lineRule="auto"/>
        <w:rPr>
          <w:rFonts w:ascii="Courier New" w:eastAsia="Times New Roman" w:hAnsi="Courier New" w:cs="Courier New"/>
          <w:sz w:val="20"/>
          <w:szCs w:val="24"/>
          <w:lang w:eastAsia="uk-UA"/>
        </w:rPr>
      </w:pP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p>
    <w:p w:rsidR="0008603A" w:rsidRPr="0008603A" w:rsidRDefault="0008603A" w:rsidP="0008603A">
      <w:pPr>
        <w:spacing w:after="0" w:line="240" w:lineRule="auto"/>
        <w:rPr>
          <w:rFonts w:ascii="Courier New" w:eastAsia="Times New Roman" w:hAnsi="Courier New" w:cs="Courier New"/>
          <w:sz w:val="20"/>
          <w:szCs w:val="24"/>
          <w:lang w:eastAsia="uk-UA"/>
        </w:rPr>
      </w:pPr>
      <w:r w:rsidRPr="0008603A">
        <w:rPr>
          <w:rFonts w:ascii="Courier New" w:eastAsia="Times New Roman" w:hAnsi="Courier New" w:cs="Courier New"/>
          <w:sz w:val="20"/>
          <w:szCs w:val="24"/>
          <w:lang w:eastAsia="uk-UA"/>
        </w:rPr>
        <w:t>Емітент володіє основними засобами за залишковою вартістю на 248,2 тис.грн. Всі основні засоби знаходяться по місцезнаходженню емітента.</w:t>
      </w:r>
    </w:p>
    <w:p w:rsidR="0008603A" w:rsidRPr="0008603A" w:rsidRDefault="0008603A" w:rsidP="0008603A">
      <w:pPr>
        <w:spacing w:after="0" w:line="240" w:lineRule="auto"/>
        <w:rPr>
          <w:rFonts w:ascii="Courier New" w:eastAsia="Times New Roman" w:hAnsi="Courier New" w:cs="Courier New"/>
          <w:sz w:val="20"/>
          <w:szCs w:val="24"/>
          <w:lang w:eastAsia="uk-UA"/>
        </w:rPr>
      </w:pP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p>
    <w:p w:rsidR="0008603A" w:rsidRPr="0008603A" w:rsidRDefault="0008603A" w:rsidP="0008603A">
      <w:pPr>
        <w:spacing w:after="0" w:line="240" w:lineRule="auto"/>
        <w:rPr>
          <w:rFonts w:ascii="Courier New" w:eastAsia="Times New Roman" w:hAnsi="Courier New" w:cs="Courier New"/>
          <w:sz w:val="20"/>
          <w:szCs w:val="24"/>
          <w:lang w:eastAsia="uk-UA"/>
        </w:rPr>
      </w:pPr>
      <w:r w:rsidRPr="0008603A">
        <w:rPr>
          <w:rFonts w:ascii="Courier New" w:eastAsia="Times New Roman" w:hAnsi="Courier New" w:cs="Courier New"/>
          <w:sz w:val="20"/>
          <w:szCs w:val="24"/>
          <w:lang w:eastAsia="uk-UA"/>
        </w:rPr>
        <w:t>Вiдсутнiсть належного державного фiнансування та реальної пiдтримки на державному та мiсцевому рiвнях iстотно впливає на розвиток пiдприємства.</w:t>
      </w:r>
    </w:p>
    <w:p w:rsidR="0008603A" w:rsidRPr="0008603A" w:rsidRDefault="0008603A" w:rsidP="0008603A">
      <w:pPr>
        <w:spacing w:after="0" w:line="240" w:lineRule="auto"/>
        <w:rPr>
          <w:rFonts w:ascii="Courier New" w:eastAsia="Times New Roman" w:hAnsi="Courier New" w:cs="Courier New"/>
          <w:sz w:val="20"/>
          <w:szCs w:val="24"/>
          <w:lang w:eastAsia="uk-UA"/>
        </w:rPr>
      </w:pP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p>
    <w:p w:rsidR="0008603A" w:rsidRPr="0008603A" w:rsidRDefault="0008603A" w:rsidP="0008603A">
      <w:pPr>
        <w:spacing w:after="0" w:line="240" w:lineRule="auto"/>
        <w:rPr>
          <w:rFonts w:ascii="Courier New" w:eastAsia="Times New Roman" w:hAnsi="Courier New" w:cs="Courier New"/>
          <w:sz w:val="20"/>
          <w:szCs w:val="24"/>
          <w:lang w:eastAsia="uk-UA"/>
        </w:rPr>
      </w:pPr>
      <w:r w:rsidRPr="0008603A">
        <w:rPr>
          <w:rFonts w:ascii="Courier New" w:eastAsia="Times New Roman" w:hAnsi="Courier New" w:cs="Courier New"/>
          <w:sz w:val="20"/>
          <w:szCs w:val="24"/>
          <w:lang w:eastAsia="uk-UA"/>
        </w:rPr>
        <w:t>Для фiнансування дiяльностi пiдприємство використовує власнi фiнансовi ресурси.</w:t>
      </w:r>
    </w:p>
    <w:p w:rsidR="0008603A" w:rsidRPr="0008603A" w:rsidRDefault="0008603A" w:rsidP="0008603A">
      <w:pPr>
        <w:spacing w:after="0" w:line="240" w:lineRule="auto"/>
        <w:rPr>
          <w:rFonts w:ascii="Courier New" w:eastAsia="Times New Roman" w:hAnsi="Courier New" w:cs="Courier New"/>
          <w:sz w:val="20"/>
          <w:szCs w:val="24"/>
          <w:lang w:eastAsia="uk-UA"/>
        </w:rPr>
      </w:pP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p>
    <w:p w:rsidR="0008603A" w:rsidRPr="0008603A" w:rsidRDefault="0008603A" w:rsidP="0008603A">
      <w:pPr>
        <w:spacing w:after="0" w:line="240" w:lineRule="auto"/>
        <w:rPr>
          <w:rFonts w:ascii="Courier New" w:eastAsia="Times New Roman" w:hAnsi="Courier New" w:cs="Courier New"/>
          <w:sz w:val="20"/>
          <w:szCs w:val="24"/>
          <w:lang w:eastAsia="uk-UA"/>
        </w:rPr>
      </w:pPr>
      <w:r w:rsidRPr="0008603A">
        <w:rPr>
          <w:rFonts w:ascii="Courier New" w:eastAsia="Times New Roman" w:hAnsi="Courier New" w:cs="Courier New"/>
          <w:sz w:val="20"/>
          <w:szCs w:val="24"/>
          <w:lang w:eastAsia="uk-UA"/>
        </w:rPr>
        <w:t>Укладених, але ще не виконаних договорiв пiдприємство не має.</w:t>
      </w:r>
    </w:p>
    <w:p w:rsidR="0008603A" w:rsidRPr="0008603A" w:rsidRDefault="0008603A" w:rsidP="0008603A">
      <w:pPr>
        <w:spacing w:after="0" w:line="240" w:lineRule="auto"/>
        <w:rPr>
          <w:rFonts w:ascii="Courier New" w:eastAsia="Times New Roman" w:hAnsi="Courier New" w:cs="Courier New"/>
          <w:sz w:val="20"/>
          <w:szCs w:val="24"/>
          <w:lang w:eastAsia="uk-UA"/>
        </w:rPr>
      </w:pP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p>
    <w:p w:rsidR="0008603A" w:rsidRPr="0008603A" w:rsidRDefault="0008603A" w:rsidP="0008603A">
      <w:pPr>
        <w:spacing w:after="0" w:line="240" w:lineRule="auto"/>
        <w:rPr>
          <w:rFonts w:ascii="Courier New" w:eastAsia="Times New Roman" w:hAnsi="Courier New" w:cs="Courier New"/>
          <w:sz w:val="20"/>
          <w:szCs w:val="24"/>
          <w:lang w:eastAsia="uk-UA"/>
        </w:rPr>
      </w:pPr>
      <w:r w:rsidRPr="0008603A">
        <w:rPr>
          <w:rFonts w:ascii="Courier New" w:eastAsia="Times New Roman" w:hAnsi="Courier New" w:cs="Courier New"/>
          <w:sz w:val="20"/>
          <w:szCs w:val="24"/>
          <w:lang w:eastAsia="uk-UA"/>
        </w:rPr>
        <w:t>Пiдприємство планує зберегти рівень використання торгівельних площ.</w:t>
      </w:r>
    </w:p>
    <w:p w:rsidR="0008603A" w:rsidRPr="0008603A" w:rsidRDefault="0008603A" w:rsidP="0008603A">
      <w:pPr>
        <w:spacing w:after="0" w:line="240" w:lineRule="auto"/>
        <w:rPr>
          <w:rFonts w:ascii="Courier New" w:eastAsia="Times New Roman" w:hAnsi="Courier New" w:cs="Courier New"/>
          <w:sz w:val="20"/>
          <w:szCs w:val="24"/>
          <w:lang w:eastAsia="uk-UA"/>
        </w:rPr>
      </w:pP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p>
    <w:p w:rsidR="0008603A" w:rsidRPr="0008603A" w:rsidRDefault="0008603A" w:rsidP="0008603A">
      <w:pPr>
        <w:spacing w:after="0" w:line="240" w:lineRule="auto"/>
        <w:rPr>
          <w:rFonts w:ascii="Courier New" w:eastAsia="Times New Roman" w:hAnsi="Courier New" w:cs="Courier New"/>
          <w:sz w:val="20"/>
          <w:szCs w:val="24"/>
          <w:lang w:eastAsia="uk-UA"/>
        </w:rPr>
      </w:pPr>
      <w:r w:rsidRPr="0008603A">
        <w:rPr>
          <w:rFonts w:ascii="Courier New" w:eastAsia="Times New Roman" w:hAnsi="Courier New" w:cs="Courier New"/>
          <w:sz w:val="20"/>
          <w:szCs w:val="24"/>
          <w:lang w:eastAsia="uk-UA"/>
        </w:rPr>
        <w:t>Розробки та дослідження в звітному періоді не проводились.</w:t>
      </w:r>
    </w:p>
    <w:p w:rsidR="0008603A" w:rsidRPr="0008603A" w:rsidRDefault="0008603A" w:rsidP="0008603A">
      <w:pPr>
        <w:spacing w:after="0" w:line="240" w:lineRule="auto"/>
        <w:rPr>
          <w:rFonts w:ascii="Courier New" w:eastAsia="Times New Roman" w:hAnsi="Courier New" w:cs="Courier New"/>
          <w:sz w:val="20"/>
          <w:szCs w:val="24"/>
          <w:lang w:eastAsia="uk-UA"/>
        </w:rPr>
      </w:pP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r w:rsidRPr="0008603A">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08603A" w:rsidRPr="0008603A" w:rsidRDefault="0008603A" w:rsidP="0008603A">
      <w:pPr>
        <w:spacing w:after="0" w:line="240" w:lineRule="auto"/>
        <w:rPr>
          <w:rFonts w:ascii="Times New Roman" w:eastAsia="Times New Roman" w:hAnsi="Times New Roman" w:cs="Times New Roman"/>
          <w:b/>
          <w:sz w:val="24"/>
          <w:szCs w:val="24"/>
          <w:lang w:eastAsia="uk-UA"/>
        </w:rPr>
      </w:pPr>
    </w:p>
    <w:p w:rsidR="0008603A" w:rsidRPr="0008603A" w:rsidRDefault="0008603A" w:rsidP="0008603A">
      <w:pPr>
        <w:spacing w:after="0" w:line="240" w:lineRule="auto"/>
        <w:rPr>
          <w:rFonts w:ascii="Courier New" w:eastAsia="Times New Roman" w:hAnsi="Courier New" w:cs="Courier New"/>
          <w:sz w:val="20"/>
          <w:szCs w:val="24"/>
          <w:lang w:eastAsia="uk-UA"/>
        </w:rPr>
      </w:pPr>
      <w:r w:rsidRPr="0008603A">
        <w:rPr>
          <w:rFonts w:ascii="Courier New" w:eastAsia="Times New Roman" w:hAnsi="Courier New" w:cs="Courier New"/>
          <w:sz w:val="20"/>
          <w:szCs w:val="24"/>
          <w:lang w:eastAsia="uk-UA"/>
        </w:rPr>
        <w:t>У звітному періоді не було фактів виникнення іншої інформації, істотної для оцінки інвестором фінансового стану та результатів діяльності емітента.</w:t>
      </w:r>
    </w:p>
    <w:p w:rsidR="0008603A" w:rsidRPr="0008603A" w:rsidRDefault="0008603A" w:rsidP="0008603A">
      <w:pPr>
        <w:spacing w:after="0" w:line="240" w:lineRule="auto"/>
        <w:rPr>
          <w:rFonts w:ascii="Courier New" w:eastAsia="Times New Roman" w:hAnsi="Courier New" w:cs="Courier New"/>
          <w:sz w:val="20"/>
          <w:szCs w:val="24"/>
          <w:lang w:eastAsia="uk-UA"/>
        </w:rPr>
      </w:pPr>
    </w:p>
    <w:p w:rsidR="0008603A" w:rsidRPr="0008603A" w:rsidRDefault="0008603A" w:rsidP="0008603A">
      <w:pPr>
        <w:spacing w:after="0" w:line="240" w:lineRule="auto"/>
        <w:rPr>
          <w:rFonts w:ascii="Courier New" w:eastAsia="Times New Roman" w:hAnsi="Courier New" w:cs="Courier New"/>
          <w:sz w:val="20"/>
          <w:szCs w:val="24"/>
          <w:lang w:eastAsia="uk-UA"/>
        </w:rPr>
      </w:pP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08603A">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08603A" w:rsidRPr="0008603A" w:rsidRDefault="0008603A" w:rsidP="0008603A">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08603A" w:rsidRPr="0008603A" w:rsidTr="004E05BF">
        <w:tc>
          <w:tcPr>
            <w:tcW w:w="2977"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sz w:val="20"/>
                <w:szCs w:val="20"/>
                <w:lang w:eastAsia="uk-UA"/>
              </w:rPr>
              <w:t>Персональний склад</w:t>
            </w:r>
          </w:p>
        </w:tc>
      </w:tr>
      <w:tr w:rsidR="0008603A" w:rsidRPr="0008603A" w:rsidTr="004E05BF">
        <w:tc>
          <w:tcPr>
            <w:tcW w:w="2977"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Перцович Ганна Дмитрівна</w:t>
            </w:r>
          </w:p>
        </w:tc>
      </w:tr>
      <w:tr w:rsidR="0008603A" w:rsidRPr="0008603A" w:rsidTr="004E05BF">
        <w:tc>
          <w:tcPr>
            <w:tcW w:w="2977"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Наглядова рада акціонерного товариства є колегіальним органом, що здійснює захист прав акціонерів товариства і в межах компетенції, визначеної статутом та законодавством, здійснює управління акціонерним товариством, а також контролює та регулює діяльність виконавчого органу у складі трьох осіб. Комітети чи інші структурні елементи не утворювались.</w:t>
            </w:r>
          </w:p>
        </w:tc>
        <w:tc>
          <w:tcPr>
            <w:tcW w:w="7371"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Лучецький Віталій Петрович, Фецюк Світлана Іванівна, Антонюк Наталія Володимирівна</w:t>
            </w:r>
          </w:p>
        </w:tc>
      </w:tr>
      <w:tr w:rsidR="0008603A" w:rsidRPr="0008603A" w:rsidTr="004E05BF">
        <w:tc>
          <w:tcPr>
            <w:tcW w:w="2977"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Одноосібний контролюючий орган для проведення перевірки фінансово-господарської діяльності емітента</w:t>
            </w:r>
          </w:p>
        </w:tc>
        <w:tc>
          <w:tcPr>
            <w:tcW w:w="7371"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Петруняк Лідія Василівна</w:t>
            </w:r>
          </w:p>
        </w:tc>
      </w:tr>
    </w:tbl>
    <w:p w:rsidR="0008603A" w:rsidRPr="0008603A" w:rsidRDefault="0008603A" w:rsidP="0008603A">
      <w:pPr>
        <w:spacing w:after="0" w:line="240" w:lineRule="auto"/>
        <w:rPr>
          <w:rFonts w:ascii="Times New Roman" w:eastAsia="Times New Roman" w:hAnsi="Times New Roman" w:cs="Times New Roman"/>
          <w:sz w:val="24"/>
          <w:szCs w:val="24"/>
          <w:lang w:eastAsia="uk-UA"/>
        </w:rPr>
      </w:pPr>
    </w:p>
    <w:p w:rsidR="0008603A" w:rsidRDefault="0008603A">
      <w:pPr>
        <w:sectPr w:rsidR="0008603A" w:rsidSect="0008603A">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8603A" w:rsidRPr="0008603A" w:rsidTr="004E05BF">
        <w:tc>
          <w:tcPr>
            <w:tcW w:w="9720" w:type="dxa"/>
            <w:tcMar>
              <w:top w:w="60" w:type="dxa"/>
              <w:left w:w="60" w:type="dxa"/>
              <w:bottom w:w="60" w:type="dxa"/>
              <w:right w:w="60" w:type="dxa"/>
            </w:tcMar>
            <w:vAlign w:val="center"/>
          </w:tcPr>
          <w:p w:rsidR="0008603A" w:rsidRPr="0008603A" w:rsidRDefault="0008603A" w:rsidP="0008603A">
            <w:pPr>
              <w:spacing w:after="0" w:line="240" w:lineRule="auto"/>
              <w:ind w:left="-210"/>
              <w:jc w:val="center"/>
              <w:rPr>
                <w:rFonts w:ascii="Times New Roman" w:eastAsia="Times New Roman" w:hAnsi="Times New Roman" w:cs="Times New Roman"/>
                <w:b/>
                <w:bCs/>
                <w:sz w:val="28"/>
                <w:szCs w:val="28"/>
                <w:lang w:eastAsia="uk-UA"/>
              </w:rPr>
            </w:pPr>
            <w:r w:rsidRPr="0008603A">
              <w:rPr>
                <w:rFonts w:ascii="Times New Roman" w:eastAsia="Times New Roman" w:hAnsi="Times New Roman" w:cs="Times New Roman"/>
                <w:b/>
                <w:color w:val="000000"/>
                <w:sz w:val="28"/>
                <w:szCs w:val="28"/>
                <w:lang w:val="en-US" w:eastAsia="uk-UA"/>
              </w:rPr>
              <w:lastRenderedPageBreak/>
              <w:t>V</w:t>
            </w:r>
            <w:r w:rsidRPr="0008603A">
              <w:rPr>
                <w:rFonts w:ascii="Times New Roman" w:eastAsia="Times New Roman" w:hAnsi="Times New Roman" w:cs="Times New Roman"/>
                <w:b/>
                <w:color w:val="000000"/>
                <w:sz w:val="28"/>
                <w:szCs w:val="28"/>
                <w:lang w:eastAsia="uk-UA"/>
              </w:rPr>
              <w:t>. Інформація про посадових осіб емітента</w:t>
            </w:r>
          </w:p>
        </w:tc>
      </w:tr>
      <w:tr w:rsidR="0008603A" w:rsidRPr="0008603A" w:rsidTr="004E05BF">
        <w:tc>
          <w:tcPr>
            <w:tcW w:w="9720" w:type="dxa"/>
            <w:tcMar>
              <w:top w:w="60" w:type="dxa"/>
              <w:left w:w="60" w:type="dxa"/>
              <w:bottom w:w="60" w:type="dxa"/>
              <w:right w:w="60" w:type="dxa"/>
            </w:tcMar>
          </w:tcPr>
          <w:p w:rsidR="0008603A" w:rsidRPr="0008603A" w:rsidRDefault="0008603A" w:rsidP="0008603A">
            <w:pPr>
              <w:spacing w:after="0" w:line="240" w:lineRule="auto"/>
              <w:rPr>
                <w:rFonts w:ascii="Times New Roman" w:eastAsia="Times New Roman" w:hAnsi="Times New Roman" w:cs="Times New Roman"/>
                <w:sz w:val="24"/>
                <w:szCs w:val="24"/>
                <w:lang w:eastAsia="uk-UA"/>
              </w:rPr>
            </w:pPr>
            <w:r w:rsidRPr="0008603A">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08603A" w:rsidRPr="0008603A" w:rsidRDefault="0008603A" w:rsidP="0008603A">
      <w:pPr>
        <w:spacing w:after="0" w:line="240" w:lineRule="auto"/>
        <w:rPr>
          <w:rFonts w:ascii="Times New Roman" w:eastAsia="Times New Roman" w:hAnsi="Times New Roman" w:cs="Times New Roman"/>
          <w:vanish/>
          <w:color w:val="000000"/>
          <w:sz w:val="24"/>
          <w:szCs w:val="24"/>
          <w:lang w:eastAsia="uk-UA"/>
        </w:rPr>
      </w:pPr>
    </w:p>
    <w:p w:rsidR="0008603A" w:rsidRPr="0008603A" w:rsidRDefault="0008603A" w:rsidP="0008603A">
      <w:pPr>
        <w:spacing w:after="0" w:line="240" w:lineRule="auto"/>
        <w:rPr>
          <w:rFonts w:ascii="Times New Roman" w:eastAsia="Times New Roman" w:hAnsi="Times New Roman" w:cs="Times New Roman"/>
          <w:vanish/>
          <w:color w:val="000000"/>
          <w:sz w:val="24"/>
          <w:szCs w:val="24"/>
          <w:lang w:eastAsia="uk-UA"/>
        </w:rPr>
      </w:pPr>
    </w:p>
    <w:p w:rsidR="0008603A" w:rsidRPr="0008603A" w:rsidRDefault="0008603A" w:rsidP="0008603A">
      <w:pPr>
        <w:spacing w:after="0" w:line="240" w:lineRule="auto"/>
        <w:rPr>
          <w:rFonts w:ascii="Times New Roman" w:eastAsia="Times New Roman" w:hAnsi="Times New Roman" w:cs="Times New Roman"/>
          <w:sz w:val="24"/>
          <w:szCs w:val="24"/>
          <w:lang w:eastAsia="uk-UA"/>
        </w:rPr>
      </w:pPr>
    </w:p>
    <w:p w:rsidR="0008603A" w:rsidRPr="0008603A" w:rsidRDefault="0008603A" w:rsidP="0008603A">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1) Посада</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Директор</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Перцович Ганна Дмитрівна</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1950</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4) Освіта</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вища</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28</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ПРАТ Брегиня</w:t>
            </w:r>
          </w:p>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13654140</w:t>
            </w:r>
          </w:p>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Директор</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14.04.2019 на 3 роки</w:t>
            </w:r>
          </w:p>
        </w:tc>
      </w:tr>
    </w:tbl>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Посади на інших підприємствах не обіймає.</w:t>
      </w:r>
    </w:p>
    <w:p w:rsidR="0008603A" w:rsidRPr="0008603A" w:rsidRDefault="0008603A" w:rsidP="0008603A">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1) Посада</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Головний бухгалтер</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Петращук Оксана Миколаївна</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1975</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4) Освіта</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вища</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12</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ПРАТ Берегиня</w:t>
            </w:r>
          </w:p>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13654140</w:t>
            </w:r>
          </w:p>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бухгалтер</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10.11.2013 безстроково</w:t>
            </w:r>
          </w:p>
        </w:tc>
      </w:tr>
    </w:tbl>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Посади на інших підприємствах не обіймає.</w:t>
      </w:r>
    </w:p>
    <w:p w:rsidR="0008603A" w:rsidRPr="0008603A" w:rsidRDefault="0008603A" w:rsidP="0008603A">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1) Посада</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Ревізор</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Петруняк Лідія Василівна</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1970</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4) Освіта</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вища</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10</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ПРАТ Берегиня</w:t>
            </w:r>
          </w:p>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13654140</w:t>
            </w:r>
          </w:p>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бухгалтер</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14.04.2019 на 3 роки</w:t>
            </w:r>
          </w:p>
        </w:tc>
      </w:tr>
    </w:tbl>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Посади на інших підприємствах не обіймає.</w:t>
      </w:r>
    </w:p>
    <w:p w:rsidR="0008603A" w:rsidRPr="0008603A" w:rsidRDefault="0008603A" w:rsidP="0008603A">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1) Посада</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Голова Наглядової Ради (представник акціонера)</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Лучецький Віталій Петрович</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1982</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4) Освіта</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вища</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10</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приватний підприємець</w:t>
            </w:r>
          </w:p>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д/н</w:t>
            </w:r>
          </w:p>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приватний підприємець</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14.04.2019 на 3 роки</w:t>
            </w:r>
          </w:p>
        </w:tc>
      </w:tr>
    </w:tbl>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Посади на інших підприємствах не обіймає.</w:t>
      </w:r>
    </w:p>
    <w:p w:rsidR="0008603A" w:rsidRPr="0008603A" w:rsidRDefault="0008603A" w:rsidP="0008603A">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1) Посада</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Член Наглядової ради (акціонер)</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Фецюк Світлана Іванівна</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1967</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lastRenderedPageBreak/>
              <w:t>4) Освіта</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вища</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20</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приватний підприємець</w:t>
            </w:r>
          </w:p>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д/н</w:t>
            </w:r>
          </w:p>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приватний підприємець</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14.04.2019 на 3 роки</w:t>
            </w:r>
          </w:p>
        </w:tc>
      </w:tr>
    </w:tbl>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Посади на інших підприємствах не обіймає.</w:t>
      </w:r>
    </w:p>
    <w:p w:rsidR="0008603A" w:rsidRPr="0008603A" w:rsidRDefault="0008603A" w:rsidP="0008603A">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1) Посада</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Член Наглядової Ради (акціонер)</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Антонюк Наталія Володимирівна</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1979</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4) Освіта</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вища</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10</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приватний підприємець</w:t>
            </w:r>
          </w:p>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д/н</w:t>
            </w:r>
          </w:p>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приватний підприємець</w:t>
            </w:r>
          </w:p>
        </w:tc>
      </w:tr>
      <w:tr w:rsidR="0008603A" w:rsidRPr="0008603A" w:rsidTr="004E05BF">
        <w:tblPrEx>
          <w:tblCellMar>
            <w:top w:w="0" w:type="dxa"/>
            <w:bottom w:w="0" w:type="dxa"/>
          </w:tblCellMar>
        </w:tblPrEx>
        <w:tc>
          <w:tcPr>
            <w:tcW w:w="3968" w:type="dxa"/>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4"/>
                <w:lang w:eastAsia="uk-UA"/>
              </w:rPr>
            </w:pPr>
            <w:r w:rsidRPr="0008603A">
              <w:rPr>
                <w:rFonts w:ascii="Times New Roman" w:eastAsia="Times New Roman" w:hAnsi="Times New Roman" w:cs="Times New Roman"/>
                <w:sz w:val="20"/>
                <w:szCs w:val="24"/>
                <w:lang w:eastAsia="uk-UA"/>
              </w:rPr>
              <w:t>14.04.2019 на 3 роки</w:t>
            </w:r>
          </w:p>
        </w:tc>
      </w:tr>
    </w:tbl>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Посади на інших підприємствах не обіймає.</w:t>
      </w:r>
    </w:p>
    <w:p w:rsidR="0008603A" w:rsidRPr="0008603A" w:rsidRDefault="0008603A" w:rsidP="0008603A">
      <w:pPr>
        <w:spacing w:after="0" w:line="240" w:lineRule="auto"/>
        <w:rPr>
          <w:rFonts w:ascii="Times New Roman" w:eastAsia="Times New Roman" w:hAnsi="Times New Roman" w:cs="Times New Roman"/>
          <w:b/>
          <w:sz w:val="20"/>
          <w:szCs w:val="24"/>
          <w:lang w:eastAsia="uk-UA"/>
        </w:rPr>
      </w:pPr>
    </w:p>
    <w:p w:rsidR="0008603A" w:rsidRPr="0008603A" w:rsidRDefault="0008603A" w:rsidP="0008603A">
      <w:pPr>
        <w:spacing w:after="0" w:line="240" w:lineRule="auto"/>
        <w:rPr>
          <w:rFonts w:ascii="Times New Roman" w:eastAsia="Times New Roman" w:hAnsi="Times New Roman" w:cs="Times New Roman"/>
          <w:sz w:val="20"/>
          <w:szCs w:val="24"/>
          <w:lang w:eastAsia="uk-UA"/>
        </w:rPr>
      </w:pPr>
    </w:p>
    <w:p w:rsidR="0008603A" w:rsidRDefault="0008603A">
      <w:pPr>
        <w:sectPr w:rsidR="0008603A" w:rsidSect="0008603A">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8603A" w:rsidRPr="0008603A" w:rsidTr="004E05BF">
        <w:trPr>
          <w:trHeight w:val="463"/>
        </w:trPr>
        <w:tc>
          <w:tcPr>
            <w:tcW w:w="15480" w:type="dxa"/>
            <w:tcMar>
              <w:top w:w="60" w:type="dxa"/>
              <w:left w:w="60" w:type="dxa"/>
              <w:bottom w:w="60" w:type="dxa"/>
              <w:right w:w="60" w:type="dxa"/>
            </w:tcMar>
            <w:vAlign w:val="center"/>
          </w:tcPr>
          <w:p w:rsidR="0008603A" w:rsidRPr="0008603A" w:rsidRDefault="0008603A" w:rsidP="0008603A">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08603A">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08603A" w:rsidRPr="0008603A" w:rsidRDefault="0008603A" w:rsidP="0008603A">
            <w:pPr>
              <w:spacing w:after="0" w:line="240" w:lineRule="auto"/>
              <w:rPr>
                <w:rFonts w:ascii="Times New Roman" w:eastAsia="Times New Roman" w:hAnsi="Times New Roman" w:cs="Times New Roman"/>
                <w:b/>
                <w:bCs/>
                <w:sz w:val="24"/>
                <w:szCs w:val="24"/>
                <w:lang w:val="ru-RU" w:eastAsia="uk-UA"/>
              </w:rPr>
            </w:pPr>
          </w:p>
        </w:tc>
      </w:tr>
    </w:tbl>
    <w:p w:rsidR="0008603A" w:rsidRPr="0008603A" w:rsidRDefault="0008603A" w:rsidP="0008603A">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08603A" w:rsidRPr="0008603A" w:rsidTr="004E05BF">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Кількість за видами акцій</w:t>
            </w:r>
          </w:p>
        </w:tc>
      </w:tr>
      <w:tr w:rsidR="0008603A" w:rsidRPr="0008603A" w:rsidTr="004E05BF">
        <w:tc>
          <w:tcPr>
            <w:tcW w:w="2930" w:type="dxa"/>
            <w:vMerge/>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прості іменні</w:t>
            </w:r>
          </w:p>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ind w:left="-243"/>
              <w:jc w:val="center"/>
              <w:rPr>
                <w:rFonts w:ascii="Times New Roman" w:eastAsia="Times New Roman" w:hAnsi="Times New Roman" w:cs="Times New Roman"/>
                <w:b/>
                <w:bCs/>
                <w:sz w:val="20"/>
                <w:szCs w:val="20"/>
                <w:lang w:val="en-US" w:eastAsia="uk-UA"/>
              </w:rPr>
            </w:pPr>
            <w:r w:rsidRPr="0008603A">
              <w:rPr>
                <w:rFonts w:ascii="Times New Roman" w:eastAsia="Times New Roman" w:hAnsi="Times New Roman" w:cs="Times New Roman"/>
                <w:b/>
                <w:bCs/>
                <w:sz w:val="20"/>
                <w:szCs w:val="20"/>
                <w:lang w:val="en-US" w:eastAsia="uk-UA"/>
              </w:rPr>
              <w:t xml:space="preserve">  </w:t>
            </w:r>
            <w:r w:rsidRPr="0008603A">
              <w:rPr>
                <w:rFonts w:ascii="Times New Roman" w:eastAsia="Times New Roman" w:hAnsi="Times New Roman" w:cs="Times New Roman"/>
                <w:b/>
                <w:bCs/>
                <w:sz w:val="20"/>
                <w:szCs w:val="20"/>
                <w:lang w:eastAsia="uk-UA"/>
              </w:rPr>
              <w:t>Привілейовані</w:t>
            </w:r>
          </w:p>
          <w:p w:rsidR="0008603A" w:rsidRPr="0008603A" w:rsidRDefault="0008603A" w:rsidP="0008603A">
            <w:pPr>
              <w:spacing w:after="0" w:line="240" w:lineRule="auto"/>
              <w:ind w:left="-243"/>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іменні</w:t>
            </w:r>
          </w:p>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p>
        </w:tc>
      </w:tr>
      <w:tr w:rsidR="0008603A" w:rsidRPr="0008603A" w:rsidTr="004E05B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6</w:t>
            </w:r>
          </w:p>
        </w:tc>
      </w:tr>
      <w:tr w:rsidR="0008603A" w:rsidRPr="0008603A" w:rsidTr="004E05B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Перцович Ганна Дмитрівна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13410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15.23863636364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13410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0</w:t>
            </w:r>
          </w:p>
        </w:tc>
      </w:tr>
      <w:tr w:rsidR="0008603A" w:rsidRPr="0008603A" w:rsidTr="004E05B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Петращук Оксана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14830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16.85227272727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14830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0</w:t>
            </w:r>
          </w:p>
        </w:tc>
      </w:tr>
      <w:tr w:rsidR="0008603A" w:rsidRPr="0008603A" w:rsidTr="004E05B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Петруняк Лідія Василівна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6879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7.81704545455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6879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0</w:t>
            </w:r>
          </w:p>
        </w:tc>
      </w:tr>
      <w:tr w:rsidR="0008603A" w:rsidRPr="0008603A" w:rsidTr="004E05B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Голова Наглядової Ради (представник акціонера)</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Лучецький Віталій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0</w:t>
            </w:r>
          </w:p>
        </w:tc>
      </w:tr>
      <w:tr w:rsidR="0008603A" w:rsidRPr="0008603A" w:rsidTr="004E05B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Член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Фецюк Світлана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1517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1.72386363636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1517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0</w:t>
            </w:r>
          </w:p>
        </w:tc>
      </w:tr>
      <w:tr w:rsidR="0008603A" w:rsidRPr="0008603A" w:rsidTr="004E05B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Член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Антонюк Наталія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4063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4.61704545455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4063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0</w:t>
            </w:r>
          </w:p>
        </w:tc>
      </w:tr>
    </w:tbl>
    <w:p w:rsidR="0008603A" w:rsidRPr="0008603A" w:rsidRDefault="0008603A" w:rsidP="0008603A">
      <w:pPr>
        <w:spacing w:after="0" w:line="240" w:lineRule="auto"/>
        <w:rPr>
          <w:rFonts w:ascii="Times New Roman" w:eastAsia="Times New Roman" w:hAnsi="Times New Roman" w:cs="Times New Roman"/>
          <w:sz w:val="24"/>
          <w:szCs w:val="24"/>
          <w:lang w:val="en-US" w:eastAsia="uk-UA"/>
        </w:rPr>
      </w:pPr>
    </w:p>
    <w:p w:rsidR="0008603A" w:rsidRDefault="0008603A">
      <w:pPr>
        <w:sectPr w:rsidR="0008603A" w:rsidSect="0008603A">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08603A" w:rsidRPr="0008603A" w:rsidTr="004E05BF">
        <w:tc>
          <w:tcPr>
            <w:tcW w:w="14760" w:type="dxa"/>
            <w:tcMar>
              <w:top w:w="60" w:type="dxa"/>
              <w:left w:w="60" w:type="dxa"/>
              <w:bottom w:w="60" w:type="dxa"/>
              <w:right w:w="60" w:type="dxa"/>
            </w:tcMar>
            <w:vAlign w:val="center"/>
          </w:tcPr>
          <w:p w:rsidR="0008603A" w:rsidRPr="0008603A" w:rsidRDefault="0008603A" w:rsidP="0008603A">
            <w:pPr>
              <w:spacing w:after="0" w:line="240" w:lineRule="auto"/>
              <w:ind w:left="-210"/>
              <w:jc w:val="center"/>
              <w:rPr>
                <w:rFonts w:ascii="Times New Roman" w:eastAsia="Times New Roman" w:hAnsi="Times New Roman" w:cs="Times New Roman"/>
                <w:b/>
                <w:color w:val="000000"/>
                <w:sz w:val="28"/>
                <w:szCs w:val="28"/>
                <w:lang w:eastAsia="uk-UA"/>
              </w:rPr>
            </w:pPr>
            <w:r w:rsidRPr="0008603A">
              <w:rPr>
                <w:rFonts w:ascii="Times New Roman" w:eastAsia="Times New Roman" w:hAnsi="Times New Roman" w:cs="Times New Roman"/>
                <w:b/>
                <w:bCs/>
                <w:sz w:val="28"/>
                <w:szCs w:val="28"/>
                <w:lang w:val="en-US" w:eastAsia="uk-UA"/>
              </w:rPr>
              <w:lastRenderedPageBreak/>
              <w:t>VI</w:t>
            </w:r>
            <w:r w:rsidRPr="0008603A">
              <w:rPr>
                <w:rFonts w:ascii="Times New Roman" w:eastAsia="Times New Roman" w:hAnsi="Times New Roman" w:cs="Times New Roman"/>
                <w:b/>
                <w:bCs/>
                <w:sz w:val="28"/>
                <w:szCs w:val="28"/>
                <w:lang w:eastAsia="uk-UA"/>
              </w:rPr>
              <w:t xml:space="preserve">. </w:t>
            </w:r>
            <w:r w:rsidRPr="0008603A">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08603A" w:rsidRPr="0008603A" w:rsidRDefault="0008603A" w:rsidP="0008603A">
            <w:pPr>
              <w:spacing w:after="0" w:line="240" w:lineRule="auto"/>
              <w:ind w:left="-210"/>
              <w:jc w:val="center"/>
              <w:rPr>
                <w:rFonts w:ascii="Times New Roman" w:eastAsia="Times New Roman" w:hAnsi="Times New Roman" w:cs="Times New Roman"/>
                <w:b/>
                <w:bCs/>
                <w:sz w:val="24"/>
                <w:szCs w:val="24"/>
                <w:lang w:eastAsia="uk-UA"/>
              </w:rPr>
            </w:pPr>
          </w:p>
        </w:tc>
      </w:tr>
    </w:tbl>
    <w:p w:rsidR="0008603A" w:rsidRPr="0008603A" w:rsidRDefault="0008603A" w:rsidP="0008603A">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08603A" w:rsidRPr="0008603A" w:rsidTr="004E05BF">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08603A" w:rsidRPr="0008603A" w:rsidTr="004E05BF">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color w:val="000000"/>
                <w:sz w:val="20"/>
                <w:szCs w:val="20"/>
                <w:lang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color w:val="000000"/>
                <w:sz w:val="20"/>
                <w:szCs w:val="20"/>
                <w:lang w:val="x-none"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eastAsia="uk-UA"/>
              </w:rPr>
              <w:t xml:space="preserve">  0.000000000000</w:t>
            </w:r>
          </w:p>
        </w:tc>
      </w:tr>
      <w:tr w:rsidR="0008603A" w:rsidRPr="0008603A" w:rsidTr="004E05BF">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08603A" w:rsidRPr="0008603A" w:rsidTr="004E05BF">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eastAsia="uk-UA"/>
              </w:rPr>
              <w:t>Члени органiзацiї орендарiв орендного торгово-комерцiйного пiдприємства "Берегиня".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eastAsia="uk-UA"/>
              </w:rPr>
              <w:t>100.000000000000</w:t>
            </w:r>
          </w:p>
        </w:tc>
      </w:tr>
      <w:tr w:rsidR="0008603A" w:rsidRPr="0008603A" w:rsidTr="004E05BF">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8603A" w:rsidRPr="0008603A" w:rsidRDefault="0008603A" w:rsidP="0008603A">
            <w:pPr>
              <w:spacing w:after="0" w:line="240" w:lineRule="auto"/>
              <w:jc w:val="right"/>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eastAsia="uk-UA"/>
              </w:rPr>
              <w:t>100.000000000000</w:t>
            </w:r>
          </w:p>
        </w:tc>
      </w:tr>
    </w:tbl>
    <w:p w:rsidR="0008603A" w:rsidRPr="0008603A" w:rsidRDefault="0008603A" w:rsidP="0008603A">
      <w:pPr>
        <w:spacing w:after="0" w:line="240" w:lineRule="auto"/>
        <w:rPr>
          <w:rFonts w:ascii="Times New Roman" w:eastAsia="Times New Roman" w:hAnsi="Times New Roman" w:cs="Times New Roman"/>
          <w:sz w:val="24"/>
          <w:szCs w:val="24"/>
          <w:lang w:eastAsia="uk-UA"/>
        </w:rPr>
      </w:pPr>
    </w:p>
    <w:p w:rsidR="0008603A" w:rsidRDefault="0008603A">
      <w:pPr>
        <w:sectPr w:rsidR="0008603A" w:rsidSect="0008603A">
          <w:pgSz w:w="16838" w:h="11906" w:orient="landscape"/>
          <w:pgMar w:top="1417" w:right="363" w:bottom="850" w:left="363" w:header="709" w:footer="709" w:gutter="0"/>
          <w:cols w:space="708"/>
          <w:docGrid w:linePitch="360"/>
        </w:sectPr>
      </w:pPr>
    </w:p>
    <w:p w:rsidR="0008603A" w:rsidRPr="0008603A" w:rsidRDefault="0008603A" w:rsidP="0008603A">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08603A">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8603A">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В перспектив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емітент планує продовжувати 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йснювати 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ж види 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яльност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що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в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тному роц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Перспективн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подальшого розвитку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залежить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 стаб</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льност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та узгодженост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чинного законодавства та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дзаконних нормативних документ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в, вона пов'язана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нських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шень 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дпов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дно до зм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 зовн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шнього середовища. Перспективи подальшого розвитку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дприємства визначаються 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внем ефективност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реал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зац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ф</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нансової,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нвестиц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йної,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нновац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йної пол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тик, покращення кадрового забезпечення, усп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шної реал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зац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ї маркетингових програм тощо. Для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тента необх</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дним є розроблення та запровадження рац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ональної економ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чної пол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тики розвитку з метою досягнення ефективних результат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своєї 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яльност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та конкурентоспроможност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дприємства.</w:t>
      </w: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8603A">
        <w:rPr>
          <w:rFonts w:ascii="Times New Roman" w:eastAsia="Times New Roman" w:hAnsi="Times New Roman" w:cs="Times New Roman"/>
          <w:b/>
          <w:color w:val="000000"/>
          <w:sz w:val="28"/>
          <w:szCs w:val="28"/>
          <w:lang w:eastAsia="ru-RU"/>
        </w:rPr>
        <w:t>2. Інформація про розвиток емітента.</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 xml:space="preserve">Товариство є юридичною особою приватного права (господарським товариством) за законодавством України, створене та діє відповідно до положень Цивільного кодексу України, Господарського кодексу України, законів України "Про акціонерні товариства", "Про цінні папери та фондовий ринок", інших нормативно-правових актів України,  Статуту та внутрішніх документів Товариства. </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Товариство створене у 1994 році шляхом перетворення Орендного торгово-комерц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йного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дприємства "Берегиня" у  Закрите акціонерне товариства "Берегиня" в процесі приватизації державного майна.</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За рішенням Загальних зборів акціонерів Товариства від "10" жовтня 2010 року, на виконання вимог Закону України "Про акціонерні товариства" № 514-</w:t>
      </w:r>
      <w:r w:rsidRPr="0008603A">
        <w:rPr>
          <w:rFonts w:ascii="Times New Roman" w:eastAsia="Times New Roman" w:hAnsi="Times New Roman" w:cs="Times New Roman"/>
          <w:sz w:val="20"/>
          <w:szCs w:val="20"/>
          <w:lang w:val="en-US" w:eastAsia="uk-UA"/>
        </w:rPr>
        <w:t>VI</w:t>
      </w:r>
      <w:r w:rsidRPr="0008603A">
        <w:rPr>
          <w:rFonts w:ascii="Times New Roman" w:eastAsia="Times New Roman" w:hAnsi="Times New Roman" w:cs="Times New Roman"/>
          <w:sz w:val="20"/>
          <w:szCs w:val="20"/>
          <w:lang w:val="ru-RU" w:eastAsia="uk-UA"/>
        </w:rPr>
        <w:t xml:space="preserve"> від 17.09.2008р. змінено тип Товариства з Закритого акціонерного товариства на Приватне акціонерне товариство. У зв'язку з цим змінено найменування Товариства з Закритого акціонерного товариства "Берегиня" на ПРИВАТНЕ АКЦІОНЕРНЕ ТОВАРИСТВО "БЕРЕГИНЯ". У зв'язку зі зміною найменування ПРИВАТНЕ АКЦІОНЕРНЕ ТОВАРИСТВО "БЕРЕГИНЯ" зберігає за собою права та обов'язки Закритого акціонерного товариства "Берегиня".</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Товариством на пост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основ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проводиться робота щодо покращення своїх внутр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шн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х орган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зац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йних умов 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яльност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Така робота, в першу чергу, стосується кадрового забезпечення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дприємства,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двищення зац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кавленост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прац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вник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у результатах своєї 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яльност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п</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двищення умов їх прац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та покращення матер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ально-техн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чної бази виробничої 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яльност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08603A">
        <w:rPr>
          <w:rFonts w:ascii="Times New Roman" w:eastAsia="Times New Roman" w:hAnsi="Times New Roman" w:cs="Times New Roman"/>
          <w:b/>
          <w:color w:val="000000"/>
          <w:sz w:val="28"/>
          <w:szCs w:val="24"/>
          <w:lang w:eastAsia="ru-RU"/>
        </w:rPr>
        <w:t xml:space="preserve">3. </w:t>
      </w:r>
      <w:r w:rsidRPr="0008603A">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У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тному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ем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тент не укладав дериватив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та не вчиняв правочин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щодо пох</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дних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нних папер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8603A" w:rsidRPr="0008603A" w:rsidRDefault="0008603A" w:rsidP="0008603A">
      <w:pPr>
        <w:spacing w:after="0" w:line="240" w:lineRule="auto"/>
        <w:jc w:val="center"/>
        <w:rPr>
          <w:rFonts w:ascii="Times New Roman" w:eastAsia="Times New Roman" w:hAnsi="Times New Roman" w:cs="Times New Roman"/>
          <w:b/>
          <w:color w:val="000000"/>
          <w:sz w:val="28"/>
          <w:szCs w:val="28"/>
          <w:lang w:eastAsia="uk-UA"/>
        </w:rPr>
      </w:pPr>
      <w:r w:rsidRPr="0008603A">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Спеціального документу, яким би описувалися завдання та політика щодо управління фінансовими ризиками у емітента не затверджено. Управлінський персонал приймає рішення з мінімізації ризиків, спираючись на власні знання та досвід, та застосовуючи наявні ресурси. Операції хеджування не використовуються.</w:t>
      </w: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8603A" w:rsidRPr="0008603A" w:rsidRDefault="0008603A" w:rsidP="0008603A">
      <w:pPr>
        <w:spacing w:after="0" w:line="240" w:lineRule="auto"/>
        <w:jc w:val="center"/>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b/>
          <w:color w:val="000000"/>
          <w:sz w:val="28"/>
          <w:szCs w:val="28"/>
          <w:lang w:val="ru-RU" w:eastAsia="uk-UA"/>
        </w:rPr>
        <w:t>2</w:t>
      </w:r>
      <w:r w:rsidRPr="0008603A">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Фінансово-господарська 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яльн</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сть емітента не має значної схильност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до 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нових ризик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ризику 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та/або ризику грошових поток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Емітент має деяку схильність до кредитного ризику, який виражається в отриманні можливих збитках у разі невиконання фінансових зобов'язань контрагентами (дебіторами). Водночас результати проведеного аналізу показників ліквідності емітента свідчать, що виконується мінімальна умова фінансової стабільності, наявні оборотні активи покривають суму короткострокових зобов'язань.</w:t>
      </w: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08603A">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08603A" w:rsidRPr="0008603A" w:rsidRDefault="0008603A" w:rsidP="0008603A">
      <w:pPr>
        <w:spacing w:after="0" w:line="240" w:lineRule="auto"/>
        <w:jc w:val="center"/>
        <w:rPr>
          <w:rFonts w:ascii="Times New Roman" w:eastAsia="Times New Roman" w:hAnsi="Times New Roman" w:cs="Times New Roman"/>
          <w:b/>
          <w:sz w:val="28"/>
          <w:szCs w:val="28"/>
          <w:lang w:val="ru-RU" w:eastAsia="uk-UA"/>
        </w:rPr>
      </w:pPr>
      <w:r w:rsidRPr="0008603A">
        <w:rPr>
          <w:rFonts w:ascii="Times New Roman" w:eastAsia="Times New Roman" w:hAnsi="Times New Roman" w:cs="Times New Roman"/>
          <w:b/>
          <w:color w:val="000000"/>
          <w:sz w:val="28"/>
          <w:szCs w:val="28"/>
          <w:lang w:val="ru-RU" w:eastAsia="uk-UA"/>
        </w:rPr>
        <w:t>1) в</w:t>
      </w:r>
      <w:r w:rsidRPr="0008603A">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Емітент не має власного кодексу корпоративного управління.</w:t>
      </w: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8603A" w:rsidRPr="0008603A" w:rsidRDefault="0008603A" w:rsidP="0008603A">
      <w:pPr>
        <w:spacing w:after="0" w:line="240" w:lineRule="auto"/>
        <w:jc w:val="center"/>
        <w:rPr>
          <w:rFonts w:ascii="Times New Roman" w:eastAsia="Times New Roman" w:hAnsi="Times New Roman" w:cs="Times New Roman"/>
          <w:b/>
          <w:sz w:val="28"/>
          <w:szCs w:val="28"/>
          <w:lang w:eastAsia="uk-UA"/>
        </w:rPr>
      </w:pPr>
      <w:r w:rsidRPr="0008603A">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08603A" w:rsidRPr="0008603A" w:rsidRDefault="0008603A" w:rsidP="0008603A">
      <w:pPr>
        <w:spacing w:after="0" w:line="240" w:lineRule="auto"/>
        <w:rPr>
          <w:rFonts w:ascii="Times New Roman" w:eastAsia="Times New Roman" w:hAnsi="Times New Roman" w:cs="Times New Roman"/>
          <w:sz w:val="20"/>
          <w:szCs w:val="20"/>
          <w:lang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8603A" w:rsidRPr="0008603A" w:rsidRDefault="0008603A" w:rsidP="0008603A">
      <w:pPr>
        <w:spacing w:after="0" w:line="240" w:lineRule="auto"/>
        <w:jc w:val="center"/>
        <w:rPr>
          <w:rFonts w:ascii="Times New Roman" w:eastAsia="Times New Roman" w:hAnsi="Times New Roman" w:cs="Times New Roman"/>
          <w:b/>
          <w:sz w:val="28"/>
          <w:szCs w:val="28"/>
          <w:lang w:eastAsia="uk-UA"/>
        </w:rPr>
      </w:pPr>
      <w:r w:rsidRPr="0008603A">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08603A" w:rsidRPr="0008603A" w:rsidRDefault="0008603A" w:rsidP="0008603A">
      <w:pPr>
        <w:spacing w:after="0" w:line="240" w:lineRule="auto"/>
        <w:rPr>
          <w:rFonts w:ascii="Times New Roman" w:eastAsia="Times New Roman" w:hAnsi="Times New Roman" w:cs="Times New Roman"/>
          <w:sz w:val="20"/>
          <w:szCs w:val="20"/>
          <w:lang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Емітент затосовує практику корпоративного управління в межах визначених законодавством вимог.</w:t>
      </w: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8603A" w:rsidRPr="0008603A" w:rsidRDefault="0008603A" w:rsidP="0008603A">
      <w:pPr>
        <w:spacing w:after="0" w:line="240" w:lineRule="auto"/>
        <w:jc w:val="center"/>
        <w:rPr>
          <w:rFonts w:ascii="Times New Roman" w:eastAsia="Times New Roman" w:hAnsi="Times New Roman" w:cs="Times New Roman"/>
          <w:b/>
          <w:sz w:val="28"/>
          <w:szCs w:val="28"/>
          <w:lang w:eastAsia="uk-UA"/>
        </w:rPr>
      </w:pPr>
      <w:r w:rsidRPr="0008603A">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08603A" w:rsidRPr="0008603A" w:rsidRDefault="0008603A" w:rsidP="0008603A">
      <w:pPr>
        <w:spacing w:after="0" w:line="240" w:lineRule="auto"/>
        <w:rPr>
          <w:rFonts w:ascii="Times New Roman" w:eastAsia="Times New Roman" w:hAnsi="Times New Roman" w:cs="Times New Roman"/>
          <w:sz w:val="20"/>
          <w:szCs w:val="20"/>
          <w:lang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en-US" w:eastAsia="uk-UA"/>
        </w:rPr>
        <w:t>д/н</w:t>
      </w:r>
    </w:p>
    <w:p w:rsidR="0008603A" w:rsidRDefault="0008603A">
      <w:pPr>
        <w:sectPr w:rsidR="0008603A" w:rsidSect="0008603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8603A" w:rsidRPr="0008603A" w:rsidTr="004E05BF">
        <w:trPr>
          <w:trHeight w:val="463"/>
        </w:trPr>
        <w:tc>
          <w:tcPr>
            <w:tcW w:w="9720"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4"/>
                <w:szCs w:val="24"/>
                <w:lang w:val="ru-RU" w:eastAsia="uk-UA"/>
              </w:rPr>
            </w:pPr>
            <w:r w:rsidRPr="0008603A">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08603A">
              <w:rPr>
                <w:rFonts w:ascii="Times New Roman" w:eastAsia="Times New Roman" w:hAnsi="Times New Roman" w:cs="Times New Roman"/>
                <w:b/>
                <w:color w:val="000000"/>
                <w:sz w:val="28"/>
                <w:szCs w:val="28"/>
                <w:lang w:val="ru-RU" w:eastAsia="uk-UA"/>
              </w:rPr>
              <w:t xml:space="preserve"> ( учасників )</w:t>
            </w:r>
          </w:p>
        </w:tc>
      </w:tr>
    </w:tbl>
    <w:p w:rsidR="0008603A" w:rsidRPr="0008603A" w:rsidRDefault="0008603A" w:rsidP="0008603A">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3309"/>
        <w:gridCol w:w="3291"/>
        <w:gridCol w:w="3312"/>
      </w:tblGrid>
      <w:tr w:rsidR="0008603A" w:rsidRPr="0008603A" w:rsidTr="004E05BF">
        <w:tc>
          <w:tcPr>
            <w:tcW w:w="3379" w:type="dxa"/>
            <w:vMerge w:val="restart"/>
            <w:shd w:val="clear" w:color="auto" w:fill="auto"/>
            <w:vAlign w:val="center"/>
          </w:tcPr>
          <w:p w:rsidR="0008603A" w:rsidRPr="0008603A" w:rsidRDefault="0008603A" w:rsidP="0008603A">
            <w:pPr>
              <w:tabs>
                <w:tab w:val="left" w:pos="10620"/>
              </w:tabs>
              <w:jc w:val="center"/>
              <w:rPr>
                <w:b/>
                <w:szCs w:val="24"/>
                <w:lang w:val="en-US"/>
              </w:rPr>
            </w:pPr>
            <w:r w:rsidRPr="0008603A">
              <w:rPr>
                <w:b/>
                <w:szCs w:val="24"/>
                <w:lang w:val="en-US"/>
              </w:rPr>
              <w:t>Вид загальних зборів</w:t>
            </w:r>
          </w:p>
        </w:tc>
        <w:tc>
          <w:tcPr>
            <w:tcW w:w="3379" w:type="dxa"/>
            <w:shd w:val="clear" w:color="auto" w:fill="auto"/>
          </w:tcPr>
          <w:p w:rsidR="0008603A" w:rsidRPr="0008603A" w:rsidRDefault="0008603A" w:rsidP="0008603A">
            <w:pPr>
              <w:tabs>
                <w:tab w:val="left" w:pos="10620"/>
              </w:tabs>
              <w:jc w:val="center"/>
              <w:rPr>
                <w:b/>
                <w:szCs w:val="24"/>
                <w:lang w:val="en-US"/>
              </w:rPr>
            </w:pPr>
            <w:r w:rsidRPr="0008603A">
              <w:rPr>
                <w:b/>
                <w:szCs w:val="24"/>
                <w:lang w:val="en-US"/>
              </w:rPr>
              <w:t>Річні</w:t>
            </w:r>
          </w:p>
        </w:tc>
        <w:tc>
          <w:tcPr>
            <w:tcW w:w="3379" w:type="dxa"/>
            <w:shd w:val="clear" w:color="auto" w:fill="auto"/>
          </w:tcPr>
          <w:p w:rsidR="0008603A" w:rsidRPr="0008603A" w:rsidRDefault="0008603A" w:rsidP="0008603A">
            <w:pPr>
              <w:tabs>
                <w:tab w:val="left" w:pos="10620"/>
              </w:tabs>
              <w:jc w:val="center"/>
              <w:rPr>
                <w:b/>
                <w:szCs w:val="24"/>
                <w:lang w:val="en-US"/>
              </w:rPr>
            </w:pPr>
            <w:r w:rsidRPr="0008603A">
              <w:rPr>
                <w:b/>
                <w:szCs w:val="24"/>
                <w:lang w:val="en-US"/>
              </w:rPr>
              <w:t>Позачергові</w:t>
            </w:r>
          </w:p>
        </w:tc>
      </w:tr>
      <w:tr w:rsidR="0008603A" w:rsidRPr="0008603A" w:rsidTr="004E05BF">
        <w:tc>
          <w:tcPr>
            <w:tcW w:w="3379" w:type="dxa"/>
            <w:vMerge/>
            <w:shd w:val="clear" w:color="auto" w:fill="auto"/>
            <w:vAlign w:val="center"/>
          </w:tcPr>
          <w:p w:rsidR="0008603A" w:rsidRPr="0008603A" w:rsidRDefault="0008603A" w:rsidP="0008603A">
            <w:pPr>
              <w:tabs>
                <w:tab w:val="left" w:pos="10620"/>
              </w:tabs>
              <w:jc w:val="center"/>
              <w:rPr>
                <w:szCs w:val="24"/>
                <w:lang w:val="en-US"/>
              </w:rPr>
            </w:pPr>
          </w:p>
        </w:tc>
        <w:tc>
          <w:tcPr>
            <w:tcW w:w="3379" w:type="dxa"/>
            <w:shd w:val="clear" w:color="auto" w:fill="auto"/>
          </w:tcPr>
          <w:p w:rsidR="0008603A" w:rsidRPr="0008603A" w:rsidRDefault="0008603A" w:rsidP="0008603A">
            <w:pPr>
              <w:tabs>
                <w:tab w:val="left" w:pos="10620"/>
              </w:tabs>
              <w:jc w:val="center"/>
              <w:rPr>
                <w:szCs w:val="24"/>
                <w:lang w:val="en-US"/>
              </w:rPr>
            </w:pPr>
            <w:r w:rsidRPr="0008603A">
              <w:rPr>
                <w:szCs w:val="24"/>
                <w:lang w:val="en-US"/>
              </w:rPr>
              <w:t>X</w:t>
            </w:r>
          </w:p>
        </w:tc>
        <w:tc>
          <w:tcPr>
            <w:tcW w:w="3379" w:type="dxa"/>
            <w:shd w:val="clear" w:color="auto" w:fill="auto"/>
          </w:tcPr>
          <w:p w:rsidR="0008603A" w:rsidRPr="0008603A" w:rsidRDefault="0008603A" w:rsidP="0008603A">
            <w:pPr>
              <w:tabs>
                <w:tab w:val="left" w:pos="10620"/>
              </w:tabs>
              <w:jc w:val="center"/>
              <w:rPr>
                <w:szCs w:val="24"/>
                <w:lang w:val="en-US"/>
              </w:rPr>
            </w:pPr>
            <w:r w:rsidRPr="0008603A">
              <w:rPr>
                <w:szCs w:val="24"/>
                <w:lang w:val="en-US"/>
              </w:rPr>
              <w:t xml:space="preserve"> </w:t>
            </w:r>
          </w:p>
        </w:tc>
      </w:tr>
      <w:tr w:rsidR="0008603A" w:rsidRPr="0008603A" w:rsidTr="004E05BF">
        <w:tc>
          <w:tcPr>
            <w:tcW w:w="3379" w:type="dxa"/>
            <w:shd w:val="clear" w:color="auto" w:fill="auto"/>
          </w:tcPr>
          <w:p w:rsidR="0008603A" w:rsidRPr="0008603A" w:rsidRDefault="0008603A" w:rsidP="0008603A">
            <w:pPr>
              <w:tabs>
                <w:tab w:val="left" w:pos="10620"/>
              </w:tabs>
              <w:jc w:val="center"/>
              <w:rPr>
                <w:b/>
                <w:szCs w:val="24"/>
                <w:lang w:val="en-US"/>
              </w:rPr>
            </w:pPr>
            <w:r w:rsidRPr="0008603A">
              <w:rPr>
                <w:b/>
                <w:szCs w:val="24"/>
                <w:lang w:val="en-US"/>
              </w:rPr>
              <w:t>Дата проведення</w:t>
            </w:r>
          </w:p>
        </w:tc>
        <w:tc>
          <w:tcPr>
            <w:tcW w:w="6758" w:type="dxa"/>
            <w:gridSpan w:val="2"/>
            <w:shd w:val="clear" w:color="auto" w:fill="auto"/>
          </w:tcPr>
          <w:p w:rsidR="0008603A" w:rsidRPr="0008603A" w:rsidRDefault="0008603A" w:rsidP="0008603A">
            <w:pPr>
              <w:tabs>
                <w:tab w:val="left" w:pos="10620"/>
              </w:tabs>
              <w:rPr>
                <w:szCs w:val="24"/>
                <w:lang w:val="en-US"/>
              </w:rPr>
            </w:pPr>
            <w:r w:rsidRPr="0008603A">
              <w:rPr>
                <w:szCs w:val="24"/>
                <w:lang w:val="en-US"/>
              </w:rPr>
              <w:t>14.04.2019</w:t>
            </w:r>
          </w:p>
        </w:tc>
      </w:tr>
      <w:tr w:rsidR="0008603A" w:rsidRPr="0008603A" w:rsidTr="004E05BF">
        <w:tc>
          <w:tcPr>
            <w:tcW w:w="3379" w:type="dxa"/>
            <w:shd w:val="clear" w:color="auto" w:fill="auto"/>
          </w:tcPr>
          <w:p w:rsidR="0008603A" w:rsidRPr="0008603A" w:rsidRDefault="0008603A" w:rsidP="0008603A">
            <w:pPr>
              <w:tabs>
                <w:tab w:val="left" w:pos="10620"/>
              </w:tabs>
              <w:jc w:val="center"/>
              <w:rPr>
                <w:b/>
                <w:szCs w:val="24"/>
                <w:lang w:val="en-US"/>
              </w:rPr>
            </w:pPr>
            <w:r w:rsidRPr="0008603A">
              <w:rPr>
                <w:b/>
                <w:szCs w:val="24"/>
                <w:lang w:val="en-US"/>
              </w:rPr>
              <w:t>Кворум зборів</w:t>
            </w:r>
          </w:p>
        </w:tc>
        <w:tc>
          <w:tcPr>
            <w:tcW w:w="6758" w:type="dxa"/>
            <w:gridSpan w:val="2"/>
            <w:shd w:val="clear" w:color="auto" w:fill="auto"/>
          </w:tcPr>
          <w:p w:rsidR="0008603A" w:rsidRPr="0008603A" w:rsidRDefault="0008603A" w:rsidP="0008603A">
            <w:pPr>
              <w:tabs>
                <w:tab w:val="left" w:pos="10620"/>
              </w:tabs>
              <w:rPr>
                <w:szCs w:val="24"/>
                <w:lang w:val="en-US"/>
              </w:rPr>
            </w:pPr>
            <w:r w:rsidRPr="0008603A">
              <w:rPr>
                <w:szCs w:val="24"/>
                <w:lang w:val="en-US"/>
              </w:rPr>
              <w:t>90.844</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08603A" w:rsidRPr="0008603A" w:rsidTr="004E05BF">
        <w:tblPrEx>
          <w:tblCellMar>
            <w:top w:w="0" w:type="dxa"/>
            <w:bottom w:w="0" w:type="dxa"/>
          </w:tblCellMar>
        </w:tblPrEx>
        <w:tc>
          <w:tcPr>
            <w:tcW w:w="737" w:type="dxa"/>
            <w:shd w:val="clear" w:color="auto" w:fill="auto"/>
          </w:tcPr>
          <w:p w:rsidR="0008603A" w:rsidRPr="0008603A" w:rsidRDefault="0008603A" w:rsidP="0008603A">
            <w:pPr>
              <w:tabs>
                <w:tab w:val="left" w:pos="10620"/>
              </w:tabs>
              <w:spacing w:after="0" w:line="240" w:lineRule="auto"/>
              <w:rPr>
                <w:rFonts w:ascii="Times New Roman" w:eastAsia="Times New Roman" w:hAnsi="Times New Roman" w:cs="Times New Roman"/>
                <w:b/>
                <w:sz w:val="20"/>
                <w:szCs w:val="24"/>
                <w:lang w:val="en-US" w:eastAsia="uk-UA"/>
              </w:rPr>
            </w:pPr>
            <w:r w:rsidRPr="0008603A">
              <w:rPr>
                <w:rFonts w:ascii="Times New Roman" w:eastAsia="Times New Roman" w:hAnsi="Times New Roman" w:cs="Times New Roman"/>
                <w:b/>
                <w:sz w:val="20"/>
                <w:szCs w:val="24"/>
                <w:lang w:val="en-US" w:eastAsia="uk-UA"/>
              </w:rPr>
              <w:t>Опис</w:t>
            </w:r>
          </w:p>
        </w:tc>
        <w:tc>
          <w:tcPr>
            <w:tcW w:w="9411" w:type="dxa"/>
            <w:shd w:val="clear" w:color="auto" w:fill="auto"/>
          </w:tcPr>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Порядок денний:</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1)  Про порядок (процедуру) проведення загальних збор</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 та обрання член</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 л</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чильної ком</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с</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ї.</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2)  Про прийняття р</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шення за насл</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дками розгляду зв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ту Директора, зв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ту Наглядової Ради та висновк</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 Рев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зора.</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3)  Про затвердження р</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чного зв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ту Товариства за 2017 та 2018 роки. </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4)  Про порядок розпод</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лу прибутку Товариства за 2017 та 2018 р</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к.</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5)  Про внесення зм</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н до Статуту Товариства. </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6)  Про внесення зм</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н до внутр</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шнього Положення про Наглядову Раду Товариства.</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7)  Про припинення повноважень та обрання член</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 Наглядової ради Товариства.</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8)  Про припинення повноважень та обрання Директора Товариства.</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9)  Про припинення повноважень та обрання Рев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зора Товариства. </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За результатами розгляду питань порядку денного прийнято наступн</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 р</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шення: </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1) Обрати л</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чильну ком</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с</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ю в к</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лькост</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 двох ос</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б в склад</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запропонованому Головою Збор</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 Затвердити порядок (процедуру) проведення Збор</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 запропонований Головою Збор</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2) Прийняти до уваги зв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т Наглядової ради, зв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т Директора Товариства про роботу у 2017 </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 2018 р., а також зв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т та висновки Рев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зора.</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3) Затвердити р</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чний зв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т та баланс Товариства за 2017 та 2018 роки. </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4) Затвердити наступний порядок розпод</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лу прибутку:</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 направити на виплату див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денд</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 88,0 тис.грн. (з розрахунку 1,00 грн. на одну акц</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ю); </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 направити на формування резервного кап</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талу 6,0 тис.грн.;</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 залишити нерозпод</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леними 6,9 тис.грн. </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Виплату див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денд</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 зд</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йснити у грошов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й форм</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 безпосередньо акц</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онерам у строк до 28.06.2019р. Наглядов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й Рад</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 визначити дату складення перел</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ку ос</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б, як</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 мають право на отримання див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денд</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 а також порядок та строк виплати див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денд</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5) Привести статут Товариства у 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дпов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дн</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сть до вимог чинного законодавства України. Внести зм</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ни та затвердити Статут Товариства у нов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й редакц</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ї. Уповноважити Голову та секретаря Збор</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 п</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дписати нову редакц</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ю Статуту. </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6) Внести зм</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ни та затвердити внутр</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шнє Положення про Наглядову Раду Товариства у нов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й редакц</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ї..</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7) Припинити повноваження член</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 д</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ючого складу Наглядової ради, а саме: Неспляк Н.М., Геник С.М., Джигринюк В.О. Обрати членами Наглядової ради Товариства на строк 3 роки: Лучецького 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тал</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я Петровича, Фецюк Св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тлану </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ван</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вну, Антонюк Натал</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ю Володимир</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вну.</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8) Переобрати (продовжити строк д</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ї повноважень) Перцович Ганну Дмитр</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вну на посад</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 xml:space="preserve"> Директора Товариства строком на 3 роки до 13.04.2022 включно.</w:t>
            </w: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r w:rsidRPr="0008603A">
              <w:rPr>
                <w:rFonts w:ascii="Times New Roman" w:eastAsia="Times New Roman" w:hAnsi="Times New Roman" w:cs="Times New Roman"/>
                <w:sz w:val="20"/>
                <w:szCs w:val="24"/>
                <w:lang w:val="ru-RU" w:eastAsia="uk-UA"/>
              </w:rPr>
              <w:t>9) Переобрати (продовжити строк д</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ї повноважень) Петруняк Л</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д</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ю Васил</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вну  Рев</w:t>
            </w:r>
            <w:r w:rsidRPr="0008603A">
              <w:rPr>
                <w:rFonts w:ascii="Times New Roman" w:eastAsia="Times New Roman" w:hAnsi="Times New Roman" w:cs="Times New Roman"/>
                <w:sz w:val="20"/>
                <w:szCs w:val="24"/>
                <w:lang w:val="en-US" w:eastAsia="uk-UA"/>
              </w:rPr>
              <w:t>i</w:t>
            </w:r>
            <w:r w:rsidRPr="0008603A">
              <w:rPr>
                <w:rFonts w:ascii="Times New Roman" w:eastAsia="Times New Roman" w:hAnsi="Times New Roman" w:cs="Times New Roman"/>
                <w:sz w:val="20"/>
                <w:szCs w:val="24"/>
                <w:lang w:val="ru-RU" w:eastAsia="uk-UA"/>
              </w:rPr>
              <w:t>зором Товариства строком на 3 роки до 13.04.2022 включно.</w:t>
            </w:r>
          </w:p>
        </w:tc>
      </w:tr>
    </w:tbl>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p>
    <w:p w:rsidR="0008603A" w:rsidRPr="0008603A" w:rsidRDefault="0008603A" w:rsidP="0008603A">
      <w:pPr>
        <w:tabs>
          <w:tab w:val="left" w:pos="10620"/>
        </w:tabs>
        <w:spacing w:after="0" w:line="240" w:lineRule="auto"/>
        <w:rPr>
          <w:rFonts w:ascii="Times New Roman" w:eastAsia="Times New Roman" w:hAnsi="Times New Roman" w:cs="Times New Roman"/>
          <w:sz w:val="20"/>
          <w:szCs w:val="24"/>
          <w:lang w:val="ru-RU" w:eastAsia="uk-UA"/>
        </w:rPr>
      </w:pPr>
    </w:p>
    <w:p w:rsidR="0008603A" w:rsidRDefault="0008603A">
      <w:pPr>
        <w:sectPr w:rsidR="0008603A" w:rsidSect="0008603A">
          <w:pgSz w:w="11906" w:h="16838" w:code="9"/>
          <w:pgMar w:top="363" w:right="567" w:bottom="363" w:left="1417" w:header="709" w:footer="709" w:gutter="0"/>
          <w:cols w:space="708"/>
          <w:docGrid w:linePitch="360"/>
        </w:sectPr>
      </w:pPr>
    </w:p>
    <w:p w:rsidR="0008603A" w:rsidRPr="0008603A" w:rsidRDefault="0008603A" w:rsidP="0008603A">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08603A" w:rsidRPr="0008603A" w:rsidRDefault="0008603A" w:rsidP="0008603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08603A">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08603A" w:rsidRPr="0008603A" w:rsidTr="004E05BF">
        <w:trPr>
          <w:trHeight w:val="284"/>
        </w:trPr>
        <w:tc>
          <w:tcPr>
            <w:tcW w:w="69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Ні</w:t>
            </w:r>
          </w:p>
        </w:tc>
      </w:tr>
      <w:tr w:rsidR="0008603A" w:rsidRPr="0008603A" w:rsidTr="004E05BF">
        <w:trPr>
          <w:trHeight w:val="284"/>
        </w:trPr>
        <w:tc>
          <w:tcPr>
            <w:tcW w:w="69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 xml:space="preserve"> </w:t>
            </w:r>
          </w:p>
        </w:tc>
      </w:tr>
      <w:tr w:rsidR="0008603A" w:rsidRPr="0008603A" w:rsidTr="004E05BF">
        <w:trPr>
          <w:trHeight w:val="284"/>
        </w:trPr>
        <w:tc>
          <w:tcPr>
            <w:tcW w:w="69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69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1284" w:type="dxa"/>
            <w:shd w:val="clear" w:color="auto" w:fill="auto"/>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д/н</w:t>
            </w:r>
          </w:p>
        </w:tc>
      </w:tr>
    </w:tbl>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08603A" w:rsidRPr="0008603A" w:rsidTr="004E05BF">
        <w:trPr>
          <w:trHeight w:val="284"/>
        </w:trPr>
        <w:tc>
          <w:tcPr>
            <w:tcW w:w="6981"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Ні</w:t>
            </w:r>
          </w:p>
        </w:tc>
      </w:tr>
      <w:tr w:rsidR="0008603A" w:rsidRPr="0008603A" w:rsidTr="004E05BF">
        <w:trPr>
          <w:trHeight w:val="284"/>
        </w:trPr>
        <w:tc>
          <w:tcPr>
            <w:tcW w:w="6981"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08603A">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6981"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08603A">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bl>
    <w:p w:rsidR="0008603A" w:rsidRPr="0008603A" w:rsidRDefault="0008603A" w:rsidP="0008603A">
      <w:pPr>
        <w:spacing w:after="0" w:line="240" w:lineRule="auto"/>
        <w:outlineLvl w:val="2"/>
        <w:rPr>
          <w:rFonts w:ascii="Times New Roman" w:eastAsia="Times New Roman" w:hAnsi="Times New Roman" w:cs="Times New Roman"/>
          <w:b/>
          <w:bCs/>
          <w:color w:val="000000"/>
          <w:sz w:val="21"/>
          <w:szCs w:val="21"/>
          <w:lang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08603A" w:rsidRPr="0008603A" w:rsidTr="004E05BF">
        <w:trPr>
          <w:trHeight w:val="284"/>
        </w:trPr>
        <w:tc>
          <w:tcPr>
            <w:tcW w:w="69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Ні</w:t>
            </w:r>
          </w:p>
        </w:tc>
      </w:tr>
      <w:tr w:rsidR="0008603A" w:rsidRPr="0008603A" w:rsidTr="004E05BF">
        <w:trPr>
          <w:trHeight w:val="284"/>
        </w:trPr>
        <w:tc>
          <w:tcPr>
            <w:tcW w:w="69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69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 xml:space="preserve"> </w:t>
            </w:r>
          </w:p>
        </w:tc>
      </w:tr>
      <w:tr w:rsidR="0008603A" w:rsidRPr="0008603A" w:rsidTr="004E05BF">
        <w:trPr>
          <w:trHeight w:val="284"/>
        </w:trPr>
        <w:tc>
          <w:tcPr>
            <w:tcW w:w="69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1284" w:type="dxa"/>
            <w:shd w:val="clear" w:color="auto" w:fill="auto"/>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д/н</w:t>
            </w:r>
          </w:p>
        </w:tc>
      </w:tr>
    </w:tbl>
    <w:p w:rsidR="0008603A" w:rsidRPr="0008603A" w:rsidRDefault="0008603A" w:rsidP="0008603A">
      <w:pPr>
        <w:spacing w:after="0" w:line="240" w:lineRule="auto"/>
        <w:outlineLvl w:val="2"/>
        <w:rPr>
          <w:rFonts w:ascii="Times New Roman" w:eastAsia="Times New Roman" w:hAnsi="Times New Roman" w:cs="Times New Roman"/>
          <w:b/>
          <w:bCs/>
          <w:sz w:val="20"/>
          <w:szCs w:val="20"/>
          <w:lang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08603A" w:rsidRPr="0008603A" w:rsidTr="004E05BF">
        <w:trPr>
          <w:trHeight w:val="284"/>
        </w:trPr>
        <w:tc>
          <w:tcPr>
            <w:tcW w:w="6995"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Ні</w:t>
            </w:r>
          </w:p>
        </w:tc>
      </w:tr>
      <w:tr w:rsidR="0008603A" w:rsidRPr="0008603A" w:rsidTr="004E05BF">
        <w:trPr>
          <w:trHeight w:val="284"/>
        </w:trPr>
        <w:tc>
          <w:tcPr>
            <w:tcW w:w="6995"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6995"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6995"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6995"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6995"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6995"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6995"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6995"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6995"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1284" w:type="dxa"/>
            <w:shd w:val="clear" w:color="auto" w:fill="auto"/>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ru-RU" w:eastAsia="uk-UA"/>
              </w:rPr>
              <w:t>Позачергові збори у звітному періоді не скликалися.</w:t>
            </w:r>
          </w:p>
        </w:tc>
      </w:tr>
    </w:tbl>
    <w:p w:rsidR="0008603A" w:rsidRPr="0008603A" w:rsidRDefault="0008603A" w:rsidP="0008603A">
      <w:pPr>
        <w:spacing w:after="0" w:line="240" w:lineRule="auto"/>
        <w:outlineLvl w:val="2"/>
        <w:rPr>
          <w:rFonts w:ascii="Times New Roman" w:eastAsia="Times New Roman" w:hAnsi="Times New Roman" w:cs="Times New Roman"/>
          <w:b/>
          <w:bCs/>
          <w:sz w:val="20"/>
          <w:szCs w:val="20"/>
          <w:lang w:eastAsia="uk-UA"/>
        </w:rPr>
      </w:pPr>
    </w:p>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u w:val="words"/>
          <w:lang w:val="ru-RU" w:eastAsia="uk-UA"/>
        </w:rPr>
      </w:pPr>
      <w:r w:rsidRPr="0008603A">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08603A">
        <w:rPr>
          <w:rFonts w:ascii="Times New Roman" w:eastAsia="Times New Roman" w:hAnsi="Times New Roman" w:cs="Times New Roman"/>
          <w:b/>
          <w:bCs/>
          <w:color w:val="000000"/>
          <w:sz w:val="20"/>
          <w:szCs w:val="20"/>
          <w:lang w:val="ru-RU" w:eastAsia="uk-UA"/>
        </w:rPr>
        <w:t xml:space="preserve"> </w:t>
      </w:r>
      <w:r w:rsidRPr="0008603A">
        <w:rPr>
          <w:rFonts w:ascii="Times New Roman" w:eastAsia="Times New Roman" w:hAnsi="Times New Roman" w:cs="Times New Roman"/>
          <w:bCs/>
          <w:color w:val="000000"/>
          <w:sz w:val="20"/>
          <w:szCs w:val="20"/>
          <w:u w:val="words"/>
          <w:lang w:val="ru-RU" w:eastAsia="uk-UA"/>
        </w:rPr>
        <w:t>Ні</w:t>
      </w:r>
    </w:p>
    <w:p w:rsidR="0008603A" w:rsidRPr="0008603A" w:rsidRDefault="0008603A" w:rsidP="0008603A">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08603A">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08603A" w:rsidRPr="0008603A" w:rsidTr="004E05BF">
        <w:tc>
          <w:tcPr>
            <w:tcW w:w="6771" w:type="dxa"/>
            <w:gridSpan w:val="2"/>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Так</w:t>
            </w:r>
          </w:p>
        </w:tc>
        <w:tc>
          <w:tcPr>
            <w:tcW w:w="1784" w:type="dxa"/>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Ні</w:t>
            </w:r>
          </w:p>
        </w:tc>
      </w:tr>
      <w:tr w:rsidR="0008603A" w:rsidRPr="0008603A" w:rsidTr="004E05BF">
        <w:tc>
          <w:tcPr>
            <w:tcW w:w="6771" w:type="dxa"/>
            <w:gridSpan w:val="2"/>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u w:val="words"/>
                <w:lang w:val="en-US" w:eastAsia="uk-UA"/>
              </w:rPr>
            </w:pPr>
            <w:r w:rsidRPr="0008603A">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8603A">
              <w:rPr>
                <w:rFonts w:ascii="Times New Roman" w:eastAsia="Times New Roman" w:hAnsi="Times New Roman" w:cs="Times New Roman"/>
                <w:sz w:val="20"/>
                <w:szCs w:val="20"/>
                <w:lang w:eastAsia="uk-UA"/>
              </w:rPr>
              <w:t>X</w:t>
            </w:r>
          </w:p>
        </w:tc>
        <w:tc>
          <w:tcPr>
            <w:tcW w:w="1784" w:type="dxa"/>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8603A">
              <w:rPr>
                <w:rFonts w:ascii="Times New Roman" w:eastAsia="Times New Roman" w:hAnsi="Times New Roman" w:cs="Times New Roman"/>
                <w:sz w:val="20"/>
                <w:szCs w:val="20"/>
                <w:lang w:eastAsia="uk-UA"/>
              </w:rPr>
              <w:t xml:space="preserve"> </w:t>
            </w:r>
          </w:p>
        </w:tc>
      </w:tr>
      <w:tr w:rsidR="0008603A" w:rsidRPr="0008603A" w:rsidTr="004E05BF">
        <w:tc>
          <w:tcPr>
            <w:tcW w:w="6771" w:type="dxa"/>
            <w:gridSpan w:val="2"/>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u w:val="words"/>
                <w:lang w:val="en-US" w:eastAsia="uk-UA"/>
              </w:rPr>
            </w:pPr>
            <w:r w:rsidRPr="0008603A">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8603A">
              <w:rPr>
                <w:rFonts w:ascii="Times New Roman" w:eastAsia="Times New Roman" w:hAnsi="Times New Roman" w:cs="Times New Roman"/>
                <w:sz w:val="20"/>
                <w:szCs w:val="20"/>
                <w:lang w:eastAsia="uk-UA"/>
              </w:rPr>
              <w:t xml:space="preserve"> </w:t>
            </w:r>
          </w:p>
        </w:tc>
        <w:tc>
          <w:tcPr>
            <w:tcW w:w="1784" w:type="dxa"/>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8603A">
              <w:rPr>
                <w:rFonts w:ascii="Times New Roman" w:eastAsia="Times New Roman" w:hAnsi="Times New Roman" w:cs="Times New Roman"/>
                <w:sz w:val="20"/>
                <w:szCs w:val="20"/>
                <w:lang w:eastAsia="uk-UA"/>
              </w:rPr>
              <w:t>X</w:t>
            </w:r>
          </w:p>
        </w:tc>
      </w:tr>
      <w:tr w:rsidR="0008603A" w:rsidRPr="0008603A" w:rsidTr="004E05BF">
        <w:tc>
          <w:tcPr>
            <w:tcW w:w="6771" w:type="dxa"/>
            <w:gridSpan w:val="2"/>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u w:val="words"/>
                <w:lang w:val="en-US" w:eastAsia="uk-UA"/>
              </w:rPr>
            </w:pPr>
            <w:r w:rsidRPr="0008603A">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8603A">
              <w:rPr>
                <w:rFonts w:ascii="Times New Roman" w:eastAsia="Times New Roman" w:hAnsi="Times New Roman" w:cs="Times New Roman"/>
                <w:sz w:val="20"/>
                <w:szCs w:val="20"/>
                <w:lang w:eastAsia="uk-UA"/>
              </w:rPr>
              <w:t xml:space="preserve"> </w:t>
            </w:r>
          </w:p>
        </w:tc>
        <w:tc>
          <w:tcPr>
            <w:tcW w:w="1784" w:type="dxa"/>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8603A">
              <w:rPr>
                <w:rFonts w:ascii="Times New Roman" w:eastAsia="Times New Roman" w:hAnsi="Times New Roman" w:cs="Times New Roman"/>
                <w:sz w:val="20"/>
                <w:szCs w:val="20"/>
                <w:lang w:eastAsia="uk-UA"/>
              </w:rPr>
              <w:t>X</w:t>
            </w:r>
          </w:p>
        </w:tc>
      </w:tr>
      <w:tr w:rsidR="0008603A" w:rsidRPr="0008603A" w:rsidTr="004E05BF">
        <w:tc>
          <w:tcPr>
            <w:tcW w:w="6771" w:type="dxa"/>
            <w:gridSpan w:val="2"/>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u w:val="words"/>
                <w:lang w:val="ru-RU" w:eastAsia="uk-UA"/>
              </w:rPr>
            </w:pPr>
            <w:r w:rsidRPr="0008603A">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08603A">
              <w:rPr>
                <w:rFonts w:ascii="Times New Roman" w:eastAsia="Times New Roman" w:hAnsi="Times New Roman" w:cs="Times New Roman"/>
                <w:bCs/>
                <w:color w:val="000000"/>
                <w:sz w:val="20"/>
                <w:szCs w:val="20"/>
                <w:shd w:val="clear" w:color="auto" w:fill="FFFFFF"/>
                <w:lang w:val="ru-RU" w:eastAsia="uk-UA"/>
              </w:rPr>
              <w:t>голосуючих</w:t>
            </w:r>
            <w:r w:rsidRPr="0008603A">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u w:val="words"/>
                <w:lang w:val="en-US" w:eastAsia="uk-UA"/>
              </w:rPr>
            </w:pPr>
            <w:r w:rsidRPr="0008603A">
              <w:rPr>
                <w:rFonts w:ascii="Times New Roman" w:eastAsia="Times New Roman" w:hAnsi="Times New Roman" w:cs="Times New Roman"/>
                <w:sz w:val="20"/>
                <w:szCs w:val="20"/>
                <w:lang w:eastAsia="uk-UA"/>
              </w:rPr>
              <w:t>д/н</w:t>
            </w:r>
          </w:p>
        </w:tc>
      </w:tr>
      <w:tr w:rsidR="0008603A" w:rsidRPr="0008603A" w:rsidTr="004E05BF">
        <w:tc>
          <w:tcPr>
            <w:tcW w:w="1774" w:type="dxa"/>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8603A">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u w:val="words"/>
                <w:lang w:val="en-US" w:eastAsia="uk-UA"/>
              </w:rPr>
            </w:pPr>
            <w:r w:rsidRPr="0008603A">
              <w:rPr>
                <w:rFonts w:ascii="Times New Roman" w:eastAsia="Times New Roman" w:hAnsi="Times New Roman" w:cs="Times New Roman"/>
                <w:sz w:val="20"/>
                <w:szCs w:val="20"/>
                <w:lang w:eastAsia="uk-UA"/>
              </w:rPr>
              <w:t>д/н</w:t>
            </w:r>
          </w:p>
        </w:tc>
      </w:tr>
    </w:tbl>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u w:val="words"/>
          <w:lang w:val="en-US" w:eastAsia="uk-UA"/>
        </w:rPr>
      </w:pPr>
    </w:p>
    <w:p w:rsidR="0008603A" w:rsidRPr="0008603A" w:rsidRDefault="0008603A" w:rsidP="0008603A">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08603A">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08603A">
        <w:rPr>
          <w:rFonts w:ascii="Times New Roman" w:eastAsia="Times New Roman" w:hAnsi="Times New Roman" w:cs="Times New Roman"/>
          <w:b/>
          <w:color w:val="000000"/>
          <w:sz w:val="18"/>
          <w:szCs w:val="18"/>
          <w:shd w:val="clear" w:color="auto" w:fill="FFFFFF"/>
          <w:lang w:val="ru-RU" w:eastAsia="uk-UA"/>
        </w:rPr>
        <w:t xml:space="preserve"> : </w:t>
      </w:r>
      <w:r w:rsidRPr="0008603A">
        <w:rPr>
          <w:rFonts w:ascii="Times New Roman" w:eastAsia="Times New Roman" w:hAnsi="Times New Roman" w:cs="Times New Roman"/>
          <w:sz w:val="20"/>
          <w:szCs w:val="20"/>
          <w:lang w:eastAsia="uk-UA"/>
        </w:rPr>
        <w:t>У звітному періоді така ситуація не виникала.</w:t>
      </w:r>
    </w:p>
    <w:p w:rsidR="0008603A" w:rsidRPr="0008603A" w:rsidRDefault="0008603A" w:rsidP="0008603A">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08603A">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08603A">
        <w:rPr>
          <w:rFonts w:ascii="Times New Roman" w:eastAsia="Times New Roman" w:hAnsi="Times New Roman" w:cs="Times New Roman"/>
          <w:b/>
          <w:color w:val="000000"/>
          <w:sz w:val="20"/>
          <w:szCs w:val="20"/>
          <w:shd w:val="clear" w:color="auto" w:fill="FFFFFF"/>
          <w:lang w:val="ru-RU" w:eastAsia="uk-UA"/>
        </w:rPr>
        <w:t>:</w:t>
      </w:r>
    </w:p>
    <w:p w:rsidR="0008603A" w:rsidRPr="0008603A" w:rsidRDefault="0008603A" w:rsidP="0008603A">
      <w:pPr>
        <w:spacing w:after="0" w:line="240" w:lineRule="auto"/>
        <w:outlineLvl w:val="2"/>
        <w:rPr>
          <w:rFonts w:ascii="Times New Roman" w:eastAsia="Times New Roman" w:hAnsi="Times New Roman" w:cs="Times New Roman"/>
          <w:b/>
          <w:bCs/>
          <w:sz w:val="24"/>
          <w:szCs w:val="24"/>
          <w:lang w:val="ru-RU" w:eastAsia="uk-UA"/>
        </w:rPr>
      </w:pPr>
      <w:r w:rsidRPr="0008603A">
        <w:rPr>
          <w:rFonts w:ascii="Times New Roman" w:eastAsia="Times New Roman" w:hAnsi="Times New Roman" w:cs="Times New Roman"/>
          <w:sz w:val="20"/>
          <w:szCs w:val="20"/>
          <w:lang w:eastAsia="uk-UA"/>
        </w:rPr>
        <w:t>У звітному періоді така ситуація не виникала.</w:t>
      </w:r>
    </w:p>
    <w:p w:rsidR="0008603A" w:rsidRPr="0008603A" w:rsidRDefault="0008603A" w:rsidP="0008603A">
      <w:pPr>
        <w:spacing w:after="0" w:line="240" w:lineRule="auto"/>
        <w:jc w:val="center"/>
        <w:outlineLvl w:val="2"/>
        <w:rPr>
          <w:rFonts w:ascii="Times New Roman" w:eastAsia="Times New Roman" w:hAnsi="Times New Roman" w:cs="Times New Roman"/>
          <w:b/>
          <w:bCs/>
          <w:sz w:val="24"/>
          <w:szCs w:val="24"/>
          <w:lang w:val="ru-RU" w:eastAsia="uk-UA"/>
        </w:rPr>
      </w:pP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8603A">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val="ru-RU" w:eastAsia="uk-UA"/>
        </w:rPr>
      </w:pPr>
      <w:r w:rsidRPr="0008603A">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08603A" w:rsidRPr="0008603A" w:rsidTr="004E05BF">
        <w:tc>
          <w:tcPr>
            <w:tcW w:w="1899" w:type="pct"/>
            <w:vMerge w:val="restart"/>
            <w:shd w:val="clear" w:color="auto" w:fill="auto"/>
            <w:vAlign w:val="center"/>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sz w:val="20"/>
                <w:szCs w:val="20"/>
                <w:lang w:val="ru-RU" w:eastAsia="ru-RU"/>
              </w:rPr>
              <w:t>Функціональні обов'язки члена наглядової ради</w:t>
            </w:r>
          </w:p>
        </w:tc>
      </w:tr>
      <w:tr w:rsidR="0008603A" w:rsidRPr="0008603A" w:rsidTr="004E05BF">
        <w:tc>
          <w:tcPr>
            <w:tcW w:w="1899" w:type="pct"/>
            <w:vMerge/>
            <w:shd w:val="clear" w:color="auto" w:fill="auto"/>
          </w:tcPr>
          <w:p w:rsidR="0008603A" w:rsidRPr="0008603A" w:rsidRDefault="0008603A" w:rsidP="0008603A">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Так*</w:t>
            </w:r>
          </w:p>
        </w:tc>
        <w:tc>
          <w:tcPr>
            <w:tcW w:w="440" w:type="pct"/>
            <w:shd w:val="clear" w:color="auto" w:fill="auto"/>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Ні*</w:t>
            </w:r>
          </w:p>
        </w:tc>
        <w:tc>
          <w:tcPr>
            <w:tcW w:w="2226" w:type="pct"/>
            <w:vMerge/>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08603A" w:rsidRPr="0008603A" w:rsidTr="004E05BF">
        <w:tc>
          <w:tcPr>
            <w:tcW w:w="1899" w:type="pct"/>
            <w:shd w:val="clear" w:color="auto" w:fill="auto"/>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 xml:space="preserve">Лучецький Віталій Петрович </w:t>
            </w:r>
          </w:p>
        </w:tc>
        <w:tc>
          <w:tcPr>
            <w:tcW w:w="435" w:type="pct"/>
            <w:shd w:val="clear" w:color="auto" w:fill="auto"/>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X</w:t>
            </w:r>
          </w:p>
        </w:tc>
        <w:tc>
          <w:tcPr>
            <w:tcW w:w="2226" w:type="pct"/>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08603A" w:rsidRPr="0008603A" w:rsidTr="004E05BF">
        <w:tc>
          <w:tcPr>
            <w:tcW w:w="1899" w:type="pct"/>
            <w:shd w:val="clear" w:color="auto" w:fill="auto"/>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Фецюк Світлана Іванівна</w:t>
            </w:r>
          </w:p>
        </w:tc>
        <w:tc>
          <w:tcPr>
            <w:tcW w:w="435" w:type="pct"/>
            <w:shd w:val="clear" w:color="auto" w:fill="auto"/>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X</w:t>
            </w:r>
          </w:p>
        </w:tc>
        <w:tc>
          <w:tcPr>
            <w:tcW w:w="2226" w:type="pct"/>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08603A" w:rsidRPr="0008603A" w:rsidTr="004E05BF">
        <w:tc>
          <w:tcPr>
            <w:tcW w:w="1899" w:type="pct"/>
            <w:shd w:val="clear" w:color="auto" w:fill="auto"/>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Антонюк Наталія Володимирівна</w:t>
            </w:r>
          </w:p>
        </w:tc>
        <w:tc>
          <w:tcPr>
            <w:tcW w:w="435" w:type="pct"/>
            <w:shd w:val="clear" w:color="auto" w:fill="auto"/>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X</w:t>
            </w:r>
          </w:p>
        </w:tc>
        <w:tc>
          <w:tcPr>
            <w:tcW w:w="2226" w:type="pct"/>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603A">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bl>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p>
    <w:p w:rsidR="0008603A" w:rsidRPr="0008603A" w:rsidRDefault="0008603A" w:rsidP="0008603A">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08603A">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08603A">
        <w:rPr>
          <w:rFonts w:ascii="Times New Roman" w:eastAsia="Times New Roman" w:hAnsi="Times New Roman" w:cs="Times New Roman"/>
          <w:b/>
          <w:bCs/>
          <w:color w:val="000000"/>
          <w:sz w:val="20"/>
          <w:szCs w:val="20"/>
          <w:lang w:val="ru-RU" w:eastAsia="uk-UA"/>
        </w:rPr>
        <w:t xml:space="preserve"> :</w:t>
      </w:r>
    </w:p>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val="ru-RU" w:eastAsia="uk-UA"/>
        </w:rPr>
      </w:pPr>
      <w:r w:rsidRPr="0008603A">
        <w:rPr>
          <w:rFonts w:ascii="Times New Roman" w:eastAsia="Times New Roman" w:hAnsi="Times New Roman" w:cs="Times New Roman"/>
          <w:bCs/>
          <w:color w:val="000000"/>
          <w:sz w:val="20"/>
          <w:szCs w:val="20"/>
          <w:lang w:val="ru-RU" w:eastAsia="uk-UA"/>
        </w:rPr>
        <w:t>У звітному періоді засідання Наглядової ради проводились:</w:t>
      </w:r>
    </w:p>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val="ru-RU" w:eastAsia="uk-UA"/>
        </w:rPr>
      </w:pPr>
      <w:r w:rsidRPr="0008603A">
        <w:rPr>
          <w:rFonts w:ascii="Times New Roman" w:eastAsia="Times New Roman" w:hAnsi="Times New Roman" w:cs="Times New Roman"/>
          <w:bCs/>
          <w:color w:val="000000"/>
          <w:sz w:val="20"/>
          <w:szCs w:val="20"/>
          <w:lang w:val="ru-RU" w:eastAsia="uk-UA"/>
        </w:rPr>
        <w:t>20.02.2019р. - приймалися рішення з питань організації і проведення річних загальних зборів акціонерів;</w:t>
      </w:r>
    </w:p>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val="ru-RU" w:eastAsia="uk-UA"/>
        </w:rPr>
      </w:pPr>
      <w:r w:rsidRPr="0008603A">
        <w:rPr>
          <w:rFonts w:ascii="Times New Roman" w:eastAsia="Times New Roman" w:hAnsi="Times New Roman" w:cs="Times New Roman"/>
          <w:bCs/>
          <w:color w:val="000000"/>
          <w:sz w:val="20"/>
          <w:szCs w:val="20"/>
          <w:lang w:val="ru-RU" w:eastAsia="uk-UA"/>
        </w:rPr>
        <w:t>29.03.2019р. - приймалися рішення по затвердженню порядку денного річних загальних зборів акціонерів емітента та бюлетенів для голосування;</w:t>
      </w: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val="ru-RU" w:eastAsia="uk-UA"/>
        </w:rPr>
      </w:pPr>
      <w:r w:rsidRPr="0008603A">
        <w:rPr>
          <w:rFonts w:ascii="Times New Roman" w:eastAsia="Times New Roman" w:hAnsi="Times New Roman" w:cs="Times New Roman"/>
          <w:bCs/>
          <w:color w:val="000000"/>
          <w:sz w:val="20"/>
          <w:szCs w:val="20"/>
          <w:lang w:val="ru-RU" w:eastAsia="uk-UA"/>
        </w:rPr>
        <w:t>14.04.2019р. -  приймалися рішення по обранню Голови Наглядоової ради емітента та по процедурі виплати дивідендів.</w:t>
      </w:r>
    </w:p>
    <w:p w:rsidR="0008603A" w:rsidRPr="0008603A" w:rsidRDefault="0008603A" w:rsidP="0008603A">
      <w:pPr>
        <w:spacing w:after="0" w:line="240" w:lineRule="auto"/>
        <w:ind w:left="-98"/>
        <w:outlineLvl w:val="2"/>
        <w:rPr>
          <w:rFonts w:ascii="Times New Roman" w:eastAsia="Times New Roman" w:hAnsi="Times New Roman" w:cs="Times New Roman"/>
          <w:b/>
          <w:bCs/>
          <w:sz w:val="20"/>
          <w:szCs w:val="20"/>
          <w:lang w:val="ru-RU" w:eastAsia="uk-UA"/>
        </w:rPr>
      </w:pPr>
    </w:p>
    <w:p w:rsidR="0008603A" w:rsidRPr="0008603A" w:rsidRDefault="0008603A" w:rsidP="0008603A">
      <w:pPr>
        <w:spacing w:after="0" w:line="240" w:lineRule="auto"/>
        <w:ind w:left="-98"/>
        <w:outlineLvl w:val="2"/>
        <w:rPr>
          <w:rFonts w:ascii="Times New Roman" w:eastAsia="Times New Roman" w:hAnsi="Times New Roman" w:cs="Times New Roman"/>
          <w:b/>
          <w:bCs/>
          <w:sz w:val="20"/>
          <w:szCs w:val="20"/>
          <w:lang w:val="ru-RU" w:eastAsia="uk-UA"/>
        </w:rPr>
      </w:pPr>
      <w:r w:rsidRPr="0008603A">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Cs/>
          <w:color w:val="000000"/>
          <w:sz w:val="20"/>
          <w:szCs w:val="20"/>
          <w:lang w:val="ru-RU" w:eastAsia="uk-UA"/>
        </w:rPr>
        <w:t>Попереднє самостійне вивчення питання, залучення фахівців та незалежних експертів, обговорення.</w:t>
      </w: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08603A" w:rsidRPr="0008603A" w:rsidTr="004E05BF">
        <w:trPr>
          <w:trHeight w:val="284"/>
        </w:trPr>
        <w:tc>
          <w:tcPr>
            <w:tcW w:w="2376"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Ні</w:t>
            </w:r>
          </w:p>
        </w:tc>
        <w:tc>
          <w:tcPr>
            <w:tcW w:w="5137" w:type="dxa"/>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Персональний склад комітетів</w:t>
            </w:r>
          </w:p>
        </w:tc>
      </w:tr>
      <w:tr w:rsidR="0008603A" w:rsidRPr="0008603A" w:rsidTr="004E05BF">
        <w:trPr>
          <w:trHeight w:val="284"/>
        </w:trPr>
        <w:tc>
          <w:tcPr>
            <w:tcW w:w="2376"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X</w:t>
            </w:r>
          </w:p>
        </w:tc>
        <w:tc>
          <w:tcPr>
            <w:tcW w:w="5137" w:type="dxa"/>
            <w:vAlign w:val="center"/>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val="en-US" w:eastAsia="uk-UA"/>
              </w:rPr>
            </w:pPr>
            <w:r w:rsidRPr="0008603A">
              <w:rPr>
                <w:rFonts w:ascii="Times New Roman" w:eastAsia="Times New Roman" w:hAnsi="Times New Roman" w:cs="Times New Roman"/>
                <w:bCs/>
                <w:color w:val="000000"/>
                <w:sz w:val="20"/>
                <w:szCs w:val="20"/>
                <w:lang w:val="en-US" w:eastAsia="uk-UA"/>
              </w:rPr>
              <w:t>д/н</w:t>
            </w:r>
          </w:p>
        </w:tc>
      </w:tr>
      <w:tr w:rsidR="0008603A" w:rsidRPr="0008603A" w:rsidTr="004E05BF">
        <w:trPr>
          <w:trHeight w:val="284"/>
        </w:trPr>
        <w:tc>
          <w:tcPr>
            <w:tcW w:w="2376"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X</w:t>
            </w:r>
          </w:p>
        </w:tc>
        <w:tc>
          <w:tcPr>
            <w:tcW w:w="5137" w:type="dxa"/>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д/н</w:t>
            </w:r>
          </w:p>
        </w:tc>
      </w:tr>
      <w:tr w:rsidR="0008603A" w:rsidRPr="0008603A" w:rsidTr="004E05BF">
        <w:trPr>
          <w:trHeight w:val="284"/>
        </w:trPr>
        <w:tc>
          <w:tcPr>
            <w:tcW w:w="2376"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X</w:t>
            </w:r>
          </w:p>
        </w:tc>
        <w:tc>
          <w:tcPr>
            <w:tcW w:w="5137" w:type="dxa"/>
            <w:vAlign w:val="center"/>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val="en-US" w:eastAsia="uk-UA"/>
              </w:rPr>
            </w:pPr>
            <w:r w:rsidRPr="0008603A">
              <w:rPr>
                <w:rFonts w:ascii="Times New Roman" w:eastAsia="Times New Roman" w:hAnsi="Times New Roman" w:cs="Times New Roman"/>
                <w:bCs/>
                <w:color w:val="000000"/>
                <w:sz w:val="20"/>
                <w:szCs w:val="20"/>
                <w:lang w:val="en-US" w:eastAsia="uk-UA"/>
              </w:rPr>
              <w:t>д/н</w:t>
            </w:r>
          </w:p>
        </w:tc>
      </w:tr>
      <w:tr w:rsidR="0008603A" w:rsidRPr="0008603A" w:rsidTr="004E05BF">
        <w:trPr>
          <w:trHeight w:val="284"/>
        </w:trPr>
        <w:tc>
          <w:tcPr>
            <w:tcW w:w="1802"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Комітети не створено</w:t>
            </w:r>
          </w:p>
        </w:tc>
        <w:tc>
          <w:tcPr>
            <w:tcW w:w="5137" w:type="dxa"/>
            <w:vAlign w:val="center"/>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val="en-US" w:eastAsia="uk-UA"/>
              </w:rPr>
            </w:pPr>
            <w:r w:rsidRPr="0008603A">
              <w:rPr>
                <w:rFonts w:ascii="Times New Roman" w:eastAsia="Times New Roman" w:hAnsi="Times New Roman" w:cs="Times New Roman"/>
                <w:bCs/>
                <w:color w:val="000000"/>
                <w:sz w:val="20"/>
                <w:szCs w:val="20"/>
                <w:lang w:val="en-US" w:eastAsia="uk-UA"/>
              </w:rPr>
              <w:t>д/н</w:t>
            </w:r>
          </w:p>
        </w:tc>
      </w:tr>
    </w:tbl>
    <w:p w:rsidR="0008603A" w:rsidRPr="0008603A" w:rsidRDefault="0008603A" w:rsidP="0008603A">
      <w:pPr>
        <w:spacing w:after="0" w:line="240" w:lineRule="auto"/>
        <w:ind w:left="-142"/>
        <w:rPr>
          <w:rFonts w:ascii="Times New Roman" w:eastAsia="Times New Roman" w:hAnsi="Times New Roman" w:cs="Times New Roman"/>
          <w:b/>
          <w:sz w:val="20"/>
          <w:szCs w:val="20"/>
          <w:lang w:val="ru-RU" w:eastAsia="uk-UA"/>
        </w:rPr>
      </w:pPr>
    </w:p>
    <w:p w:rsidR="0008603A" w:rsidRPr="0008603A" w:rsidRDefault="0008603A" w:rsidP="0008603A">
      <w:pPr>
        <w:spacing w:after="0" w:line="240" w:lineRule="auto"/>
        <w:ind w:left="-142"/>
        <w:rPr>
          <w:rFonts w:ascii="Times New Roman" w:eastAsia="Times New Roman" w:hAnsi="Times New Roman" w:cs="Times New Roman"/>
          <w:sz w:val="24"/>
          <w:szCs w:val="24"/>
          <w:lang w:eastAsia="uk-UA"/>
        </w:rPr>
      </w:pPr>
      <w:r w:rsidRPr="0008603A">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08603A">
        <w:rPr>
          <w:rFonts w:ascii="Times New Roman" w:eastAsia="Times New Roman" w:hAnsi="Times New Roman" w:cs="Times New Roman"/>
          <w:b/>
          <w:sz w:val="20"/>
          <w:szCs w:val="20"/>
          <w:lang w:eastAsia="uk-UA"/>
        </w:rPr>
        <w:t>:</w:t>
      </w:r>
      <w:r w:rsidRPr="0008603A">
        <w:rPr>
          <w:rFonts w:ascii="Times New Roman" w:eastAsia="Times New Roman" w:hAnsi="Times New Roman" w:cs="Times New Roman"/>
          <w:sz w:val="24"/>
          <w:szCs w:val="24"/>
          <w:lang w:eastAsia="uk-UA"/>
        </w:rPr>
        <w:t xml:space="preserve"> </w:t>
      </w:r>
    </w:p>
    <w:p w:rsidR="0008603A" w:rsidRPr="0008603A" w:rsidRDefault="0008603A" w:rsidP="0008603A">
      <w:pPr>
        <w:spacing w:after="0" w:line="240" w:lineRule="auto"/>
        <w:ind w:left="-142"/>
        <w:rPr>
          <w:rFonts w:ascii="Times New Roman" w:eastAsia="Times New Roman" w:hAnsi="Times New Roman" w:cs="Times New Roman"/>
          <w:b/>
          <w:sz w:val="20"/>
          <w:szCs w:val="20"/>
          <w:lang w:val="ru-RU" w:eastAsia="uk-UA"/>
        </w:rPr>
      </w:pPr>
      <w:r w:rsidRPr="0008603A">
        <w:rPr>
          <w:rFonts w:ascii="Times New Roman" w:eastAsia="Times New Roman" w:hAnsi="Times New Roman" w:cs="Times New Roman"/>
          <w:bCs/>
          <w:sz w:val="20"/>
          <w:szCs w:val="20"/>
          <w:lang w:eastAsia="uk-UA"/>
        </w:rPr>
        <w:t>д/н</w:t>
      </w:r>
    </w:p>
    <w:p w:rsidR="0008603A" w:rsidRPr="0008603A" w:rsidRDefault="0008603A" w:rsidP="0008603A">
      <w:pPr>
        <w:spacing w:after="0" w:line="240" w:lineRule="auto"/>
        <w:ind w:left="-142"/>
        <w:rPr>
          <w:rFonts w:ascii="Times New Roman" w:eastAsia="Times New Roman" w:hAnsi="Times New Roman" w:cs="Times New Roman"/>
          <w:b/>
          <w:sz w:val="20"/>
          <w:szCs w:val="20"/>
          <w:lang w:val="ru-RU" w:eastAsia="uk-UA"/>
        </w:rPr>
      </w:pPr>
    </w:p>
    <w:p w:rsidR="0008603A" w:rsidRPr="0008603A" w:rsidRDefault="0008603A" w:rsidP="0008603A">
      <w:pPr>
        <w:spacing w:after="0" w:line="240" w:lineRule="auto"/>
        <w:ind w:left="-142"/>
        <w:rPr>
          <w:rFonts w:ascii="Times New Roman" w:eastAsia="Times New Roman" w:hAnsi="Times New Roman" w:cs="Times New Roman"/>
          <w:b/>
          <w:sz w:val="20"/>
          <w:szCs w:val="20"/>
          <w:lang w:val="ru-RU" w:eastAsia="uk-UA"/>
        </w:rPr>
      </w:pPr>
      <w:r w:rsidRPr="0008603A">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Комітети не створено. Комітети не створено.</w:t>
      </w: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8259"/>
      </w:tblGrid>
      <w:tr w:rsidR="0008603A" w:rsidRPr="0008603A" w:rsidTr="004E05BF">
        <w:tc>
          <w:tcPr>
            <w:tcW w:w="10137" w:type="dxa"/>
            <w:gridSpan w:val="2"/>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08603A" w:rsidRPr="0008603A" w:rsidTr="004E05BF">
        <w:tc>
          <w:tcPr>
            <w:tcW w:w="1668" w:type="dxa"/>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val="en-US" w:eastAsia="uk-UA"/>
              </w:rPr>
            </w:pPr>
            <w:r w:rsidRPr="0008603A">
              <w:rPr>
                <w:rFonts w:ascii="Times New Roman" w:eastAsia="Times New Roman" w:hAnsi="Times New Roman" w:cs="Times New Roman"/>
                <w:bCs/>
                <w:color w:val="000000"/>
                <w:sz w:val="20"/>
                <w:szCs w:val="20"/>
                <w:lang w:eastAsia="uk-UA"/>
              </w:rPr>
              <w:t>позитивно</w:t>
            </w:r>
          </w:p>
        </w:tc>
      </w:tr>
    </w:tbl>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08603A" w:rsidRPr="0008603A" w:rsidTr="004E05BF">
        <w:trPr>
          <w:trHeight w:val="284"/>
        </w:trPr>
        <w:tc>
          <w:tcPr>
            <w:tcW w:w="67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Ні</w:t>
            </w:r>
          </w:p>
        </w:tc>
      </w:tr>
      <w:tr w:rsidR="0008603A" w:rsidRPr="0008603A" w:rsidTr="004E05BF">
        <w:trPr>
          <w:trHeight w:val="284"/>
        </w:trPr>
        <w:tc>
          <w:tcPr>
            <w:tcW w:w="67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X</w:t>
            </w:r>
          </w:p>
        </w:tc>
      </w:tr>
      <w:tr w:rsidR="0008603A" w:rsidRPr="0008603A" w:rsidTr="004E05BF">
        <w:trPr>
          <w:trHeight w:val="284"/>
        </w:trPr>
        <w:tc>
          <w:tcPr>
            <w:tcW w:w="67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X</w:t>
            </w:r>
          </w:p>
        </w:tc>
      </w:tr>
      <w:tr w:rsidR="0008603A" w:rsidRPr="0008603A" w:rsidTr="004E05BF">
        <w:trPr>
          <w:trHeight w:val="284"/>
        </w:trPr>
        <w:tc>
          <w:tcPr>
            <w:tcW w:w="67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X</w:t>
            </w:r>
          </w:p>
        </w:tc>
      </w:tr>
      <w:tr w:rsidR="0008603A" w:rsidRPr="0008603A" w:rsidTr="004E05BF">
        <w:trPr>
          <w:trHeight w:val="284"/>
        </w:trPr>
        <w:tc>
          <w:tcPr>
            <w:tcW w:w="67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X</w:t>
            </w:r>
          </w:p>
        </w:tc>
      </w:tr>
      <w:tr w:rsidR="0008603A" w:rsidRPr="0008603A" w:rsidTr="004E05BF">
        <w:trPr>
          <w:trHeight w:val="284"/>
        </w:trPr>
        <w:tc>
          <w:tcPr>
            <w:tcW w:w="67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X</w:t>
            </w:r>
          </w:p>
        </w:tc>
      </w:tr>
      <w:tr w:rsidR="0008603A" w:rsidRPr="0008603A" w:rsidTr="004E05BF">
        <w:trPr>
          <w:trHeight w:val="284"/>
        </w:trPr>
        <w:tc>
          <w:tcPr>
            <w:tcW w:w="67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X</w:t>
            </w:r>
          </w:p>
        </w:tc>
      </w:tr>
      <w:tr w:rsidR="0008603A" w:rsidRPr="0008603A" w:rsidTr="004E05BF">
        <w:trPr>
          <w:trHeight w:val="284"/>
        </w:trPr>
        <w:tc>
          <w:tcPr>
            <w:tcW w:w="1606"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ru-RU" w:eastAsia="uk-UA"/>
              </w:rPr>
              <w:t>Згідно Положення про Наглядову Раду</w:t>
            </w:r>
          </w:p>
        </w:tc>
      </w:tr>
    </w:tbl>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08603A" w:rsidRPr="0008603A" w:rsidTr="004E05BF">
        <w:trPr>
          <w:trHeight w:val="284"/>
        </w:trPr>
        <w:tc>
          <w:tcPr>
            <w:tcW w:w="67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Ні</w:t>
            </w:r>
          </w:p>
        </w:tc>
      </w:tr>
      <w:tr w:rsidR="0008603A" w:rsidRPr="0008603A" w:rsidTr="004E05BF">
        <w:trPr>
          <w:trHeight w:val="284"/>
        </w:trPr>
        <w:tc>
          <w:tcPr>
            <w:tcW w:w="67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 xml:space="preserve"> </w:t>
            </w:r>
          </w:p>
        </w:tc>
      </w:tr>
      <w:tr w:rsidR="0008603A" w:rsidRPr="0008603A" w:rsidTr="004E05BF">
        <w:trPr>
          <w:trHeight w:val="284"/>
        </w:trPr>
        <w:tc>
          <w:tcPr>
            <w:tcW w:w="67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lastRenderedPageBreak/>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 xml:space="preserve"> </w:t>
            </w:r>
          </w:p>
        </w:tc>
      </w:tr>
      <w:tr w:rsidR="0008603A" w:rsidRPr="0008603A" w:rsidTr="004E05BF">
        <w:trPr>
          <w:trHeight w:val="284"/>
        </w:trPr>
        <w:tc>
          <w:tcPr>
            <w:tcW w:w="67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X</w:t>
            </w:r>
          </w:p>
        </w:tc>
      </w:tr>
      <w:tr w:rsidR="0008603A" w:rsidRPr="0008603A" w:rsidTr="004E05BF">
        <w:trPr>
          <w:trHeight w:val="284"/>
        </w:trPr>
        <w:tc>
          <w:tcPr>
            <w:tcW w:w="6781"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X</w:t>
            </w:r>
          </w:p>
        </w:tc>
      </w:tr>
      <w:tr w:rsidR="0008603A" w:rsidRPr="0008603A" w:rsidTr="004E05BF">
        <w:trPr>
          <w:trHeight w:val="284"/>
        </w:trPr>
        <w:tc>
          <w:tcPr>
            <w:tcW w:w="1606"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д/н</w:t>
            </w:r>
          </w:p>
        </w:tc>
      </w:tr>
    </w:tbl>
    <w:p w:rsidR="0008603A" w:rsidRPr="0008603A" w:rsidRDefault="0008603A" w:rsidP="0008603A">
      <w:pPr>
        <w:spacing w:after="0" w:line="240" w:lineRule="auto"/>
        <w:outlineLvl w:val="2"/>
        <w:rPr>
          <w:rFonts w:ascii="Times New Roman" w:eastAsia="Times New Roman" w:hAnsi="Times New Roman" w:cs="Times New Roman"/>
          <w:bCs/>
          <w:sz w:val="20"/>
          <w:szCs w:val="20"/>
          <w:lang w:val="en-US"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val="ru-RU"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08603A" w:rsidRPr="0008603A" w:rsidTr="004E05BF">
        <w:trPr>
          <w:trHeight w:val="284"/>
        </w:trPr>
        <w:tc>
          <w:tcPr>
            <w:tcW w:w="6729"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Ні</w:t>
            </w:r>
          </w:p>
        </w:tc>
      </w:tr>
      <w:tr w:rsidR="0008603A" w:rsidRPr="0008603A" w:rsidTr="004E05BF">
        <w:trPr>
          <w:trHeight w:val="284"/>
        </w:trPr>
        <w:tc>
          <w:tcPr>
            <w:tcW w:w="6729"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X</w:t>
            </w:r>
          </w:p>
        </w:tc>
      </w:tr>
      <w:tr w:rsidR="0008603A" w:rsidRPr="0008603A" w:rsidTr="004E05BF">
        <w:trPr>
          <w:trHeight w:val="284"/>
        </w:trPr>
        <w:tc>
          <w:tcPr>
            <w:tcW w:w="6729"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X</w:t>
            </w:r>
          </w:p>
        </w:tc>
      </w:tr>
      <w:tr w:rsidR="0008603A" w:rsidRPr="0008603A" w:rsidTr="004E05BF">
        <w:trPr>
          <w:trHeight w:val="284"/>
        </w:trPr>
        <w:tc>
          <w:tcPr>
            <w:tcW w:w="6729"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X</w:t>
            </w:r>
          </w:p>
        </w:tc>
      </w:tr>
      <w:tr w:rsidR="0008603A" w:rsidRPr="0008603A" w:rsidTr="004E05BF">
        <w:trPr>
          <w:trHeight w:val="284"/>
        </w:trPr>
        <w:tc>
          <w:tcPr>
            <w:tcW w:w="6729"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en-US" w:eastAsia="uk-UA"/>
              </w:rPr>
              <w:t>X</w:t>
            </w:r>
          </w:p>
        </w:tc>
      </w:tr>
      <w:tr w:rsidR="0008603A" w:rsidRPr="0008603A" w:rsidTr="004E05BF">
        <w:trPr>
          <w:trHeight w:val="284"/>
        </w:trPr>
        <w:tc>
          <w:tcPr>
            <w:tcW w:w="962"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val="ru-RU" w:eastAsia="uk-UA"/>
              </w:rPr>
              <w:t>Згідно Положення про Наглядову Раду</w:t>
            </w:r>
          </w:p>
        </w:tc>
      </w:tr>
    </w:tbl>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8603A">
        <w:rPr>
          <w:rFonts w:ascii="Times New Roman" w:eastAsia="Times New Roman" w:hAnsi="Times New Roman" w:cs="Times New Roman"/>
          <w:b/>
          <w:color w:val="000000"/>
          <w:sz w:val="28"/>
          <w:szCs w:val="28"/>
          <w:lang w:eastAsia="ru-RU"/>
        </w:rPr>
        <w:lastRenderedPageBreak/>
        <w:t>Інформація про виконавчий орган</w:t>
      </w:r>
    </w:p>
    <w:p w:rsidR="0008603A" w:rsidRPr="0008603A" w:rsidRDefault="0008603A" w:rsidP="0008603A">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08603A">
        <w:rPr>
          <w:rFonts w:ascii="Times New Roman" w:eastAsia="Times New Roman" w:hAnsi="Times New Roman" w:cs="Times New Roman"/>
          <w:b/>
          <w:color w:val="000000"/>
          <w:sz w:val="20"/>
          <w:szCs w:val="20"/>
          <w:lang w:val="ru-RU" w:eastAsia="ru-RU"/>
        </w:rPr>
        <w:t>Склад</w:t>
      </w:r>
      <w:r w:rsidRPr="0008603A">
        <w:rPr>
          <w:rFonts w:ascii="Times New Roman" w:eastAsia="Times New Roman" w:hAnsi="Times New Roman" w:cs="Times New Roman"/>
          <w:b/>
          <w:color w:val="000000"/>
          <w:sz w:val="20"/>
          <w:szCs w:val="20"/>
          <w:lang w:eastAsia="ru-RU"/>
        </w:rPr>
        <w:t xml:space="preserve"> виконавчого органу</w:t>
      </w:r>
    </w:p>
    <w:p w:rsidR="0008603A" w:rsidRPr="0008603A" w:rsidRDefault="0008603A" w:rsidP="0008603A">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08603A" w:rsidRPr="0008603A" w:rsidTr="004E05BF">
        <w:tc>
          <w:tcPr>
            <w:tcW w:w="4496"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color w:val="000000"/>
                <w:sz w:val="20"/>
                <w:szCs w:val="20"/>
                <w:lang w:eastAsia="uk-UA"/>
              </w:rPr>
              <w:t>Функціональні обов'язки</w:t>
            </w:r>
          </w:p>
        </w:tc>
      </w:tr>
      <w:tr w:rsidR="0008603A" w:rsidRPr="0008603A" w:rsidTr="004E05BF">
        <w:tc>
          <w:tcPr>
            <w:tcW w:w="4496"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color w:val="000000"/>
                <w:sz w:val="20"/>
                <w:szCs w:val="20"/>
                <w:lang w:eastAsia="uk-UA"/>
              </w:rPr>
            </w:pPr>
            <w:r w:rsidRPr="0008603A">
              <w:rPr>
                <w:rFonts w:ascii="Times New Roman" w:eastAsia="Times New Roman" w:hAnsi="Times New Roman" w:cs="Times New Roman"/>
                <w:color w:val="000000"/>
                <w:sz w:val="20"/>
                <w:szCs w:val="20"/>
                <w:lang w:eastAsia="uk-UA"/>
              </w:rPr>
              <w:t>Директор Перцович Ганна Дмитрівна</w:t>
            </w:r>
          </w:p>
        </w:tc>
        <w:tc>
          <w:tcPr>
            <w:tcW w:w="5683"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color w:val="000000"/>
                <w:sz w:val="20"/>
                <w:szCs w:val="20"/>
                <w:lang w:eastAsia="uk-UA"/>
              </w:rPr>
            </w:pPr>
            <w:r w:rsidRPr="0008603A">
              <w:rPr>
                <w:rFonts w:ascii="Times New Roman" w:eastAsia="Times New Roman" w:hAnsi="Times New Roman" w:cs="Times New Roman"/>
                <w:color w:val="000000"/>
                <w:sz w:val="20"/>
                <w:szCs w:val="20"/>
                <w:lang w:eastAsia="uk-UA"/>
              </w:rPr>
              <w:t>Директор виконує функції, покладені на нього як на керівника підприємства, згідно до законодавства України та укладеного з ним трудового договору (контракту). До компетенції Директора відносяться усі питання поточної діяльності Товариства окрім тих, що згідно законодавства України, Статуту та внутрішніх нормативних актів Товариства віднесені до компетенції Загальних зборів чи Наглядової ради Товариства. Загальні збори можуть винести рішення про передачу до компетенції Директора частини своїх прав, які не відносяться до їх виключної компетенції. Директор у процесі виконання своїх функцій має право без довіреності виконувати дії від імені Товариства.</w:t>
            </w:r>
          </w:p>
        </w:tc>
      </w:tr>
    </w:tbl>
    <w:p w:rsidR="0008603A" w:rsidRPr="0008603A" w:rsidRDefault="0008603A" w:rsidP="0008603A">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08603A" w:rsidRPr="0008603A" w:rsidTr="004E05BF">
        <w:tc>
          <w:tcPr>
            <w:tcW w:w="2943" w:type="dxa"/>
          </w:tcPr>
          <w:p w:rsidR="0008603A" w:rsidRPr="0008603A" w:rsidRDefault="0008603A" w:rsidP="0008603A">
            <w:pPr>
              <w:spacing w:after="0" w:line="240" w:lineRule="auto"/>
              <w:rPr>
                <w:rFonts w:ascii="Times New Roman" w:eastAsia="Times New Roman" w:hAnsi="Times New Roman" w:cs="Times New Roman"/>
                <w:b/>
                <w:sz w:val="20"/>
                <w:szCs w:val="20"/>
                <w:lang w:val="ru-RU" w:eastAsia="uk-UA"/>
              </w:rPr>
            </w:pPr>
            <w:r w:rsidRPr="0008603A">
              <w:rPr>
                <w:rFonts w:ascii="Times New Roman" w:eastAsia="Times New Roman" w:hAnsi="Times New Roman" w:cs="Times New Roman"/>
                <w:b/>
                <w:sz w:val="20"/>
                <w:szCs w:val="20"/>
                <w:lang w:val="ru-RU" w:eastAsia="uk-UA"/>
              </w:rPr>
              <w:t>Чи проведені засідання виконавчого органу:</w:t>
            </w:r>
            <w:r w:rsidRPr="0008603A">
              <w:rPr>
                <w:rFonts w:ascii="Times New Roman" w:eastAsia="Times New Roman" w:hAnsi="Times New Roman" w:cs="Times New Roman"/>
                <w:b/>
                <w:sz w:val="20"/>
                <w:szCs w:val="20"/>
                <w:lang w:val="ru-RU" w:eastAsia="uk-UA"/>
              </w:rPr>
              <w:br/>
              <w:t>загальний опис прийнятих на них рішень;</w:t>
            </w:r>
            <w:r w:rsidRPr="0008603A">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08603A">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Виконавчий орган є одноосібним, засідання не проводяться. Всі рішення приймаються одноосібно шляхом видачі наказів та розпоряджень.</w:t>
            </w:r>
          </w:p>
        </w:tc>
      </w:tr>
      <w:tr w:rsidR="0008603A" w:rsidRPr="0008603A" w:rsidTr="004E05BF">
        <w:tc>
          <w:tcPr>
            <w:tcW w:w="2943" w:type="dxa"/>
          </w:tcPr>
          <w:p w:rsidR="0008603A" w:rsidRPr="0008603A" w:rsidRDefault="0008603A" w:rsidP="0008603A">
            <w:pPr>
              <w:spacing w:after="0" w:line="240" w:lineRule="auto"/>
              <w:rPr>
                <w:rFonts w:ascii="Times New Roman" w:eastAsia="Times New Roman" w:hAnsi="Times New Roman" w:cs="Times New Roman"/>
                <w:b/>
                <w:sz w:val="20"/>
                <w:szCs w:val="20"/>
                <w:lang w:val="ru-RU" w:eastAsia="uk-UA"/>
              </w:rPr>
            </w:pPr>
            <w:r w:rsidRPr="0008603A">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позитивно</w:t>
            </w:r>
          </w:p>
        </w:tc>
      </w:tr>
    </w:tbl>
    <w:p w:rsidR="0008603A" w:rsidRPr="0008603A" w:rsidRDefault="0008603A" w:rsidP="0008603A">
      <w:pPr>
        <w:spacing w:after="0" w:line="240" w:lineRule="auto"/>
        <w:rPr>
          <w:rFonts w:ascii="Times New Roman" w:eastAsia="Times New Roman" w:hAnsi="Times New Roman" w:cs="Times New Roman"/>
          <w:sz w:val="24"/>
          <w:szCs w:val="24"/>
          <w:lang w:val="ru-RU" w:eastAsia="uk-UA"/>
        </w:rPr>
      </w:pP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after="0" w:line="240" w:lineRule="auto"/>
        <w:jc w:val="center"/>
        <w:rPr>
          <w:rFonts w:ascii="Times New Roman" w:eastAsia="Times New Roman" w:hAnsi="Times New Roman" w:cs="Times New Roman"/>
          <w:b/>
          <w:color w:val="000000"/>
          <w:sz w:val="28"/>
          <w:szCs w:val="28"/>
          <w:lang w:eastAsia="uk-UA"/>
        </w:rPr>
      </w:pPr>
      <w:r w:rsidRPr="0008603A">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08603A" w:rsidRPr="0008603A" w:rsidRDefault="0008603A" w:rsidP="0008603A">
      <w:pPr>
        <w:spacing w:after="0" w:line="240" w:lineRule="auto"/>
        <w:jc w:val="center"/>
        <w:rPr>
          <w:rFonts w:ascii="Times New Roman" w:eastAsia="Times New Roman" w:hAnsi="Times New Roman" w:cs="Times New Roman"/>
          <w:b/>
          <w:sz w:val="28"/>
          <w:szCs w:val="28"/>
          <w:lang w:eastAsia="uk-UA"/>
        </w:rPr>
      </w:pPr>
      <w:r w:rsidRPr="0008603A">
        <w:rPr>
          <w:rFonts w:ascii="Times New Roman" w:eastAsia="Times New Roman" w:hAnsi="Times New Roman" w:cs="Times New Roman"/>
          <w:b/>
          <w:color w:val="000000"/>
          <w:sz w:val="28"/>
          <w:szCs w:val="28"/>
          <w:lang w:eastAsia="uk-UA"/>
        </w:rPr>
        <w:t xml:space="preserve"> </w:t>
      </w:r>
    </w:p>
    <w:p w:rsidR="0008603A" w:rsidRPr="0008603A" w:rsidRDefault="0008603A" w:rsidP="0008603A">
      <w:pPr>
        <w:spacing w:after="0" w:line="240" w:lineRule="auto"/>
        <w:rPr>
          <w:rFonts w:ascii="Times New Roman" w:eastAsia="Times New Roman" w:hAnsi="Times New Roman" w:cs="Times New Roman"/>
          <w:sz w:val="20"/>
          <w:szCs w:val="20"/>
          <w:lang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д/н</w:t>
      </w: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8603A">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p>
    <w:p w:rsidR="0008603A" w:rsidRPr="0008603A" w:rsidRDefault="0008603A" w:rsidP="0008603A">
      <w:pPr>
        <w:spacing w:after="0" w:line="240" w:lineRule="auto"/>
        <w:outlineLvl w:val="2"/>
        <w:rPr>
          <w:rFonts w:ascii="Times New Roman" w:eastAsia="Times New Roman" w:hAnsi="Times New Roman" w:cs="Times New Roman"/>
          <w:b/>
          <w:bCs/>
          <w:sz w:val="20"/>
          <w:szCs w:val="20"/>
          <w:lang w:val="ru-RU" w:eastAsia="uk-UA"/>
        </w:rPr>
      </w:pPr>
      <w:r w:rsidRPr="0008603A">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 бухгалтерський фінансовий облік (інвентаризація і документація, рахунки і подвійний запис);</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2) бухгалтерський управлінський облік (розподіл обов'язків, нормування витрат);</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3)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Всі перераховані вище методи становлять єдину систему і використовуються в цілях управління підприємством.</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w:t>
      </w:r>
      <w:r w:rsidRPr="0008603A">
        <w:rPr>
          <w:rFonts w:ascii="Times New Roman" w:eastAsia="Times New Roman" w:hAnsi="Times New Roman" w:cs="Times New Roman"/>
          <w:bCs/>
          <w:sz w:val="20"/>
          <w:szCs w:val="20"/>
          <w:lang w:eastAsia="uk-UA"/>
        </w:rPr>
        <w:tab/>
        <w:t>ринковий ризик: зміни на ринку можуть істотно вплинути на активи/зобов'язання, складається з ризику процентної ставки і цінового ризику;</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w:t>
      </w:r>
      <w:r w:rsidRPr="0008603A">
        <w:rPr>
          <w:rFonts w:ascii="Times New Roman" w:eastAsia="Times New Roman" w:hAnsi="Times New Roman" w:cs="Times New Roman"/>
          <w:bCs/>
          <w:sz w:val="20"/>
          <w:szCs w:val="20"/>
          <w:lang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w:t>
      </w:r>
      <w:r w:rsidRPr="0008603A">
        <w:rPr>
          <w:rFonts w:ascii="Times New Roman" w:eastAsia="Times New Roman" w:hAnsi="Times New Roman" w:cs="Times New Roman"/>
          <w:bCs/>
          <w:sz w:val="20"/>
          <w:szCs w:val="20"/>
          <w:lang w:eastAsia="uk-UA"/>
        </w:rPr>
        <w:tab/>
        <w:t>кредитний ризик: товариство може зазнати збитків у разі невиконання фінансових зобов'язань контрагентами (дебіторами).</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Крім зазначених вище, суттєвий вплив на діяльність Товариства можуть мати такі зовнішні ризики, як:</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 нестабільність, суперечливість законодавства;</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 непередбачені дії державних органів;</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 нестабільність економічної (фінансової, податкової, зовнішньоекономічної і ін.) політики;</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 непередбачена зміна кон'юнктури внутрішнього і зовнішнього ринку;</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 непередбачені дії конкурентів.</w:t>
      </w: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08603A" w:rsidRPr="0008603A" w:rsidRDefault="0008603A" w:rsidP="0008603A">
      <w:pPr>
        <w:spacing w:after="0" w:line="240" w:lineRule="auto"/>
        <w:outlineLvl w:val="2"/>
        <w:rPr>
          <w:rFonts w:ascii="Times New Roman" w:eastAsia="Times New Roman" w:hAnsi="Times New Roman" w:cs="Times New Roman"/>
          <w:b/>
          <w:sz w:val="20"/>
          <w:szCs w:val="20"/>
          <w:lang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08603A">
        <w:rPr>
          <w:rFonts w:ascii="Times New Roman" w:eastAsia="Times New Roman" w:hAnsi="Times New Roman" w:cs="Times New Roman"/>
          <w:sz w:val="20"/>
          <w:szCs w:val="20"/>
          <w:lang w:eastAsia="uk-UA"/>
        </w:rPr>
        <w:t xml:space="preserve"> </w:t>
      </w:r>
      <w:r w:rsidRPr="0008603A">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08603A">
        <w:rPr>
          <w:rFonts w:ascii="Times New Roman" w:eastAsia="Times New Roman" w:hAnsi="Times New Roman" w:cs="Times New Roman"/>
          <w:sz w:val="20"/>
          <w:szCs w:val="20"/>
          <w:lang w:eastAsia="uk-UA"/>
        </w:rPr>
        <w:t xml:space="preserve"> </w:t>
      </w:r>
      <w:r w:rsidRPr="0008603A">
        <w:rPr>
          <w:rFonts w:ascii="Times New Roman" w:eastAsia="Times New Roman" w:hAnsi="Times New Roman" w:cs="Times New Roman"/>
          <w:b/>
          <w:bCs/>
          <w:color w:val="000000"/>
          <w:sz w:val="20"/>
          <w:szCs w:val="20"/>
          <w:lang w:eastAsia="uk-UA"/>
        </w:rPr>
        <w:t xml:space="preserve">  </w:t>
      </w:r>
      <w:r w:rsidRPr="0008603A">
        <w:rPr>
          <w:rFonts w:ascii="Times New Roman" w:eastAsia="Times New Roman" w:hAnsi="Times New Roman" w:cs="Times New Roman"/>
          <w:bCs/>
          <w:color w:val="000000"/>
          <w:sz w:val="20"/>
          <w:szCs w:val="20"/>
          <w:u w:val="single"/>
          <w:lang w:val="ru-RU" w:eastAsia="uk-UA"/>
        </w:rPr>
        <w:t>Так, введено посаду ревізора</w:t>
      </w:r>
    </w:p>
    <w:p w:rsidR="0008603A" w:rsidRPr="0008603A" w:rsidRDefault="0008603A" w:rsidP="0008603A">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08603A">
        <w:rPr>
          <w:rFonts w:ascii="Times New Roman" w:eastAsia="Times New Roman" w:hAnsi="Times New Roman" w:cs="Times New Roman"/>
          <w:b/>
          <w:sz w:val="20"/>
          <w:szCs w:val="20"/>
          <w:lang w:val="ru-RU" w:eastAsia="ru-RU"/>
        </w:rPr>
        <w:t>Якщо в товаристві створено ревізійну комісію:</w:t>
      </w: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08603A">
        <w:rPr>
          <w:rFonts w:ascii="Times New Roman" w:eastAsia="Times New Roman" w:hAnsi="Times New Roman" w:cs="Times New Roman"/>
          <w:b/>
          <w:bCs/>
          <w:color w:val="000000"/>
          <w:sz w:val="20"/>
          <w:szCs w:val="20"/>
          <w:u w:val="single"/>
          <w:lang w:eastAsia="uk-UA"/>
        </w:rPr>
        <w:t xml:space="preserve"> </w:t>
      </w:r>
      <w:r w:rsidRPr="0008603A">
        <w:rPr>
          <w:rFonts w:ascii="Times New Roman" w:eastAsia="Times New Roman" w:hAnsi="Times New Roman" w:cs="Times New Roman"/>
          <w:bCs/>
          <w:color w:val="000000"/>
          <w:sz w:val="20"/>
          <w:szCs w:val="20"/>
          <w:u w:val="single"/>
          <w:lang w:val="ru-RU" w:eastAsia="uk-UA"/>
        </w:rPr>
        <w:t>1</w:t>
      </w:r>
      <w:r w:rsidRPr="0008603A">
        <w:rPr>
          <w:rFonts w:ascii="Times New Roman" w:eastAsia="Times New Roman" w:hAnsi="Times New Roman" w:cs="Times New Roman"/>
          <w:b/>
          <w:bCs/>
          <w:color w:val="000000"/>
          <w:sz w:val="20"/>
          <w:szCs w:val="20"/>
          <w:u w:val="single"/>
          <w:lang w:eastAsia="uk-UA"/>
        </w:rPr>
        <w:t xml:space="preserve"> </w:t>
      </w:r>
      <w:r w:rsidRPr="0008603A">
        <w:rPr>
          <w:rFonts w:ascii="Times New Roman" w:eastAsia="Times New Roman" w:hAnsi="Times New Roman" w:cs="Times New Roman"/>
          <w:b/>
          <w:bCs/>
          <w:color w:val="000000"/>
          <w:sz w:val="20"/>
          <w:szCs w:val="20"/>
          <w:lang w:eastAsia="uk-UA"/>
        </w:rPr>
        <w:t xml:space="preserve"> осіб.</w:t>
      </w: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val="ru-RU" w:eastAsia="uk-UA"/>
        </w:rPr>
      </w:pPr>
      <w:r w:rsidRPr="0008603A">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08603A">
        <w:rPr>
          <w:rFonts w:ascii="Times New Roman" w:eastAsia="Times New Roman" w:hAnsi="Times New Roman" w:cs="Times New Roman"/>
          <w:b/>
          <w:bCs/>
          <w:color w:val="000000"/>
          <w:sz w:val="20"/>
          <w:szCs w:val="20"/>
          <w:u w:val="single"/>
          <w:lang w:eastAsia="uk-UA"/>
        </w:rPr>
        <w:t xml:space="preserve"> </w:t>
      </w:r>
      <w:r w:rsidRPr="0008603A">
        <w:rPr>
          <w:rFonts w:ascii="Times New Roman" w:eastAsia="Times New Roman" w:hAnsi="Times New Roman" w:cs="Times New Roman"/>
          <w:bCs/>
          <w:color w:val="000000"/>
          <w:sz w:val="20"/>
          <w:szCs w:val="20"/>
          <w:u w:val="single"/>
          <w:lang w:val="ru-RU" w:eastAsia="uk-UA"/>
        </w:rPr>
        <w:t xml:space="preserve">1 </w:t>
      </w: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val="ru-RU" w:eastAsia="uk-UA"/>
        </w:rPr>
      </w:pPr>
      <w:r w:rsidRPr="0008603A">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08603A" w:rsidRPr="0008603A" w:rsidTr="004E05BF">
        <w:trPr>
          <w:trHeight w:val="284"/>
        </w:trPr>
        <w:tc>
          <w:tcPr>
            <w:tcW w:w="4350"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Не належить до компетенції жодного органу</w:t>
            </w:r>
          </w:p>
        </w:tc>
      </w:tr>
      <w:tr w:rsidR="0008603A" w:rsidRPr="0008603A" w:rsidTr="004E05BF">
        <w:trPr>
          <w:trHeight w:val="284"/>
        </w:trPr>
        <w:tc>
          <w:tcPr>
            <w:tcW w:w="4350"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r w:rsidR="0008603A" w:rsidRPr="0008603A" w:rsidTr="004E05BF">
        <w:trPr>
          <w:trHeight w:val="284"/>
        </w:trPr>
        <w:tc>
          <w:tcPr>
            <w:tcW w:w="4350"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Затвердження планів</w:t>
            </w:r>
            <w:r w:rsidRPr="0008603A">
              <w:rPr>
                <w:rFonts w:ascii="Times New Roman" w:eastAsia="Times New Roman" w:hAnsi="Times New Roman" w:cs="Times New Roman"/>
                <w:bCs/>
                <w:color w:val="000000"/>
                <w:sz w:val="20"/>
                <w:szCs w:val="20"/>
                <w:lang w:val="ru-RU" w:eastAsia="uk-UA"/>
              </w:rPr>
              <w:t xml:space="preserve"> </w:t>
            </w:r>
            <w:r w:rsidRPr="0008603A">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r w:rsidR="0008603A" w:rsidRPr="0008603A" w:rsidTr="004E05BF">
        <w:trPr>
          <w:trHeight w:val="284"/>
        </w:trPr>
        <w:tc>
          <w:tcPr>
            <w:tcW w:w="4350"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r w:rsidR="0008603A" w:rsidRPr="0008603A" w:rsidTr="004E05BF">
        <w:trPr>
          <w:trHeight w:val="284"/>
        </w:trPr>
        <w:tc>
          <w:tcPr>
            <w:tcW w:w="4350"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r w:rsidR="0008603A" w:rsidRPr="0008603A" w:rsidTr="004E05BF">
        <w:trPr>
          <w:trHeight w:val="284"/>
        </w:trPr>
        <w:tc>
          <w:tcPr>
            <w:tcW w:w="4350"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r w:rsidR="0008603A" w:rsidRPr="0008603A" w:rsidTr="004E05BF">
        <w:trPr>
          <w:trHeight w:val="284"/>
        </w:trPr>
        <w:tc>
          <w:tcPr>
            <w:tcW w:w="4350"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r w:rsidR="0008603A" w:rsidRPr="0008603A" w:rsidTr="004E05BF">
        <w:trPr>
          <w:trHeight w:val="284"/>
        </w:trPr>
        <w:tc>
          <w:tcPr>
            <w:tcW w:w="4350"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Визначення розміру</w:t>
            </w:r>
            <w:r w:rsidRPr="0008603A">
              <w:rPr>
                <w:rFonts w:ascii="Times New Roman" w:eastAsia="Times New Roman" w:hAnsi="Times New Roman" w:cs="Times New Roman"/>
                <w:bCs/>
                <w:color w:val="000000"/>
                <w:sz w:val="20"/>
                <w:szCs w:val="20"/>
                <w:lang w:val="ru-RU" w:eastAsia="uk-UA"/>
              </w:rPr>
              <w:t xml:space="preserve"> </w:t>
            </w:r>
            <w:r w:rsidRPr="0008603A">
              <w:rPr>
                <w:rFonts w:ascii="Times New Roman" w:eastAsia="Times New Roman" w:hAnsi="Times New Roman" w:cs="Times New Roman"/>
                <w:bCs/>
                <w:color w:val="000000"/>
                <w:sz w:val="20"/>
                <w:szCs w:val="20"/>
                <w:lang w:eastAsia="uk-UA"/>
              </w:rPr>
              <w:t>винагороди для голови та</w:t>
            </w:r>
            <w:r w:rsidRPr="0008603A">
              <w:rPr>
                <w:rFonts w:ascii="Times New Roman" w:eastAsia="Times New Roman" w:hAnsi="Times New Roman" w:cs="Times New Roman"/>
                <w:bCs/>
                <w:color w:val="000000"/>
                <w:sz w:val="20"/>
                <w:szCs w:val="20"/>
                <w:lang w:val="ru-RU" w:eastAsia="uk-UA"/>
              </w:rPr>
              <w:t xml:space="preserve"> </w:t>
            </w:r>
            <w:r w:rsidRPr="0008603A">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r w:rsidR="0008603A" w:rsidRPr="0008603A" w:rsidTr="004E05BF">
        <w:trPr>
          <w:trHeight w:val="284"/>
        </w:trPr>
        <w:tc>
          <w:tcPr>
            <w:tcW w:w="4350"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Визначення розміру</w:t>
            </w:r>
            <w:r w:rsidRPr="0008603A">
              <w:rPr>
                <w:rFonts w:ascii="Times New Roman" w:eastAsia="Times New Roman" w:hAnsi="Times New Roman" w:cs="Times New Roman"/>
                <w:bCs/>
                <w:color w:val="000000"/>
                <w:sz w:val="20"/>
                <w:szCs w:val="20"/>
                <w:lang w:val="ru-RU" w:eastAsia="uk-UA"/>
              </w:rPr>
              <w:t xml:space="preserve"> </w:t>
            </w:r>
            <w:r w:rsidRPr="0008603A">
              <w:rPr>
                <w:rFonts w:ascii="Times New Roman" w:eastAsia="Times New Roman" w:hAnsi="Times New Roman" w:cs="Times New Roman"/>
                <w:bCs/>
                <w:color w:val="000000"/>
                <w:sz w:val="20"/>
                <w:szCs w:val="20"/>
                <w:lang w:eastAsia="uk-UA"/>
              </w:rPr>
              <w:t>винагороди для голови</w:t>
            </w:r>
            <w:r w:rsidRPr="0008603A">
              <w:rPr>
                <w:rFonts w:ascii="Times New Roman" w:eastAsia="Times New Roman" w:hAnsi="Times New Roman" w:cs="Times New Roman"/>
                <w:bCs/>
                <w:color w:val="000000"/>
                <w:sz w:val="20"/>
                <w:szCs w:val="20"/>
                <w:lang w:val="ru-RU" w:eastAsia="uk-UA"/>
              </w:rPr>
              <w:t xml:space="preserve"> </w:t>
            </w:r>
            <w:r w:rsidRPr="0008603A">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r w:rsidR="0008603A" w:rsidRPr="0008603A" w:rsidTr="004E05BF">
        <w:trPr>
          <w:trHeight w:val="284"/>
        </w:trPr>
        <w:tc>
          <w:tcPr>
            <w:tcW w:w="4350"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lastRenderedPageBreak/>
              <w:t>Прийняття рішення про</w:t>
            </w:r>
            <w:r w:rsidRPr="0008603A">
              <w:rPr>
                <w:rFonts w:ascii="Times New Roman" w:eastAsia="Times New Roman" w:hAnsi="Times New Roman" w:cs="Times New Roman"/>
                <w:bCs/>
                <w:color w:val="000000"/>
                <w:sz w:val="20"/>
                <w:szCs w:val="20"/>
                <w:lang w:val="ru-RU" w:eastAsia="uk-UA"/>
              </w:rPr>
              <w:t xml:space="preserve"> </w:t>
            </w:r>
            <w:r w:rsidRPr="0008603A">
              <w:rPr>
                <w:rFonts w:ascii="Times New Roman" w:eastAsia="Times New Roman" w:hAnsi="Times New Roman" w:cs="Times New Roman"/>
                <w:bCs/>
                <w:color w:val="000000"/>
                <w:sz w:val="20"/>
                <w:szCs w:val="20"/>
                <w:lang w:eastAsia="uk-UA"/>
              </w:rPr>
              <w:t>притягнення до майнової</w:t>
            </w:r>
            <w:r w:rsidRPr="0008603A">
              <w:rPr>
                <w:rFonts w:ascii="Times New Roman" w:eastAsia="Times New Roman" w:hAnsi="Times New Roman" w:cs="Times New Roman"/>
                <w:bCs/>
                <w:color w:val="000000"/>
                <w:sz w:val="20"/>
                <w:szCs w:val="20"/>
                <w:lang w:val="ru-RU" w:eastAsia="uk-UA"/>
              </w:rPr>
              <w:t xml:space="preserve"> </w:t>
            </w:r>
            <w:r w:rsidRPr="0008603A">
              <w:rPr>
                <w:rFonts w:ascii="Times New Roman" w:eastAsia="Times New Roman" w:hAnsi="Times New Roman" w:cs="Times New Roman"/>
                <w:bCs/>
                <w:color w:val="000000"/>
                <w:sz w:val="20"/>
                <w:szCs w:val="20"/>
                <w:lang w:eastAsia="uk-UA"/>
              </w:rPr>
              <w:t>відповідальності членів</w:t>
            </w:r>
            <w:r w:rsidRPr="0008603A">
              <w:rPr>
                <w:rFonts w:ascii="Times New Roman" w:eastAsia="Times New Roman" w:hAnsi="Times New Roman" w:cs="Times New Roman"/>
                <w:bCs/>
                <w:color w:val="000000"/>
                <w:sz w:val="20"/>
                <w:szCs w:val="20"/>
                <w:lang w:val="ru-RU" w:eastAsia="uk-UA"/>
              </w:rPr>
              <w:t xml:space="preserve"> </w:t>
            </w:r>
            <w:r w:rsidRPr="0008603A">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r w:rsidR="0008603A" w:rsidRPr="0008603A" w:rsidTr="004E05BF">
        <w:trPr>
          <w:trHeight w:val="284"/>
        </w:trPr>
        <w:tc>
          <w:tcPr>
            <w:tcW w:w="4350"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Прийняття рішення про</w:t>
            </w:r>
            <w:r w:rsidRPr="0008603A">
              <w:rPr>
                <w:rFonts w:ascii="Times New Roman" w:eastAsia="Times New Roman" w:hAnsi="Times New Roman" w:cs="Times New Roman"/>
                <w:bCs/>
                <w:color w:val="000000"/>
                <w:sz w:val="20"/>
                <w:szCs w:val="20"/>
                <w:lang w:val="ru-RU" w:eastAsia="uk-UA"/>
              </w:rPr>
              <w:t xml:space="preserve"> </w:t>
            </w:r>
            <w:r w:rsidRPr="0008603A">
              <w:rPr>
                <w:rFonts w:ascii="Times New Roman" w:eastAsia="Times New Roman" w:hAnsi="Times New Roman" w:cs="Times New Roman"/>
                <w:bCs/>
                <w:color w:val="000000"/>
                <w:sz w:val="20"/>
                <w:szCs w:val="20"/>
                <w:lang w:eastAsia="uk-UA"/>
              </w:rPr>
              <w:t>додаткову емісію акцій</w:t>
            </w:r>
            <w:r w:rsidRPr="0008603A">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r w:rsidR="0008603A" w:rsidRPr="0008603A" w:rsidTr="004E05BF">
        <w:trPr>
          <w:trHeight w:val="284"/>
        </w:trPr>
        <w:tc>
          <w:tcPr>
            <w:tcW w:w="4350"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Прийняття рішення про</w:t>
            </w:r>
            <w:r w:rsidRPr="0008603A">
              <w:rPr>
                <w:rFonts w:ascii="Times New Roman" w:eastAsia="Times New Roman" w:hAnsi="Times New Roman" w:cs="Times New Roman"/>
                <w:bCs/>
                <w:color w:val="000000"/>
                <w:sz w:val="20"/>
                <w:szCs w:val="20"/>
                <w:lang w:val="ru-RU" w:eastAsia="uk-UA"/>
              </w:rPr>
              <w:t xml:space="preserve"> </w:t>
            </w:r>
            <w:r w:rsidRPr="0008603A">
              <w:rPr>
                <w:rFonts w:ascii="Times New Roman" w:eastAsia="Times New Roman" w:hAnsi="Times New Roman" w:cs="Times New Roman"/>
                <w:bCs/>
                <w:color w:val="000000"/>
                <w:sz w:val="20"/>
                <w:szCs w:val="20"/>
                <w:lang w:eastAsia="uk-UA"/>
              </w:rPr>
              <w:t>викуп, реалізацію та</w:t>
            </w:r>
            <w:r w:rsidRPr="0008603A">
              <w:rPr>
                <w:rFonts w:ascii="Times New Roman" w:eastAsia="Times New Roman" w:hAnsi="Times New Roman" w:cs="Times New Roman"/>
                <w:bCs/>
                <w:color w:val="000000"/>
                <w:sz w:val="20"/>
                <w:szCs w:val="20"/>
                <w:lang w:val="ru-RU" w:eastAsia="uk-UA"/>
              </w:rPr>
              <w:t xml:space="preserve"> </w:t>
            </w:r>
            <w:r w:rsidRPr="0008603A">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r w:rsidR="0008603A" w:rsidRPr="0008603A" w:rsidTr="004E05BF">
        <w:trPr>
          <w:trHeight w:val="284"/>
        </w:trPr>
        <w:tc>
          <w:tcPr>
            <w:tcW w:w="4350"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r w:rsidR="0008603A" w:rsidRPr="0008603A" w:rsidTr="004E05BF">
        <w:trPr>
          <w:trHeight w:val="284"/>
        </w:trPr>
        <w:tc>
          <w:tcPr>
            <w:tcW w:w="4350"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08603A">
              <w:rPr>
                <w:rFonts w:ascii="Times New Roman" w:eastAsia="Times New Roman" w:hAnsi="Times New Roman" w:cs="Times New Roman"/>
                <w:bCs/>
                <w:color w:val="000000"/>
                <w:sz w:val="20"/>
                <w:szCs w:val="20"/>
                <w:lang w:val="ru-RU" w:eastAsia="uk-UA"/>
              </w:rPr>
              <w:t xml:space="preserve"> </w:t>
            </w:r>
            <w:r w:rsidRPr="0008603A">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bl>
    <w:p w:rsidR="0008603A" w:rsidRPr="0008603A" w:rsidRDefault="0008603A" w:rsidP="0008603A">
      <w:pPr>
        <w:spacing w:after="0" w:line="240" w:lineRule="auto"/>
        <w:outlineLvl w:val="2"/>
        <w:rPr>
          <w:rFonts w:ascii="Times New Roman" w:eastAsia="Times New Roman" w:hAnsi="Times New Roman" w:cs="Times New Roman"/>
          <w:bCs/>
          <w:sz w:val="20"/>
          <w:szCs w:val="20"/>
          <w:lang w:val="en-US" w:eastAsia="uk-UA"/>
        </w:rPr>
      </w:pPr>
    </w:p>
    <w:p w:rsidR="0008603A" w:rsidRPr="0008603A" w:rsidRDefault="0008603A" w:rsidP="0008603A">
      <w:pPr>
        <w:spacing w:after="0" w:line="240" w:lineRule="auto"/>
        <w:outlineLvl w:val="2"/>
        <w:rPr>
          <w:rFonts w:ascii="Times New Roman" w:eastAsia="Times New Roman" w:hAnsi="Times New Roman" w:cs="Times New Roman"/>
          <w:bCs/>
          <w:sz w:val="20"/>
          <w:szCs w:val="20"/>
          <w:u w:val="single"/>
          <w:lang w:val="ru-RU" w:eastAsia="uk-UA"/>
        </w:rPr>
      </w:pPr>
      <w:r w:rsidRPr="0008603A">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08603A">
        <w:rPr>
          <w:rFonts w:ascii="Times New Roman" w:eastAsia="Times New Roman" w:hAnsi="Times New Roman" w:cs="Times New Roman"/>
          <w:b/>
          <w:bCs/>
          <w:color w:val="000000"/>
          <w:sz w:val="20"/>
          <w:szCs w:val="20"/>
          <w:lang w:val="ru-RU" w:eastAsia="uk-UA"/>
        </w:rPr>
        <w:t xml:space="preserve"> )  </w:t>
      </w:r>
      <w:r w:rsidRPr="0008603A">
        <w:rPr>
          <w:rFonts w:ascii="Times New Roman" w:eastAsia="Times New Roman" w:hAnsi="Times New Roman" w:cs="Times New Roman"/>
          <w:b/>
          <w:bCs/>
          <w:color w:val="000000"/>
          <w:sz w:val="20"/>
          <w:szCs w:val="20"/>
          <w:u w:val="single"/>
          <w:lang w:val="ru-RU" w:eastAsia="uk-UA"/>
        </w:rPr>
        <w:t xml:space="preserve"> </w:t>
      </w:r>
      <w:r w:rsidRPr="0008603A">
        <w:rPr>
          <w:rFonts w:ascii="Times New Roman" w:eastAsia="Times New Roman" w:hAnsi="Times New Roman" w:cs="Times New Roman"/>
          <w:bCs/>
          <w:sz w:val="20"/>
          <w:szCs w:val="20"/>
          <w:u w:val="single"/>
          <w:lang w:val="ru-RU" w:eastAsia="uk-UA"/>
        </w:rPr>
        <w:t xml:space="preserve">Так </w:t>
      </w: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val="ru-RU" w:eastAsia="uk-UA"/>
        </w:rPr>
      </w:pPr>
    </w:p>
    <w:p w:rsidR="0008603A" w:rsidRPr="0008603A" w:rsidRDefault="0008603A" w:rsidP="0008603A">
      <w:pPr>
        <w:spacing w:after="0" w:line="240" w:lineRule="auto"/>
        <w:outlineLvl w:val="2"/>
        <w:rPr>
          <w:rFonts w:ascii="Times New Roman" w:eastAsia="Times New Roman" w:hAnsi="Times New Roman" w:cs="Times New Roman"/>
          <w:bCs/>
          <w:sz w:val="20"/>
          <w:szCs w:val="20"/>
          <w:u w:val="single"/>
          <w:lang w:val="ru-RU" w:eastAsia="uk-UA"/>
        </w:rPr>
      </w:pPr>
      <w:r w:rsidRPr="0008603A">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08603A">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08603A">
        <w:rPr>
          <w:rFonts w:ascii="Times New Roman" w:eastAsia="Times New Roman" w:hAnsi="Times New Roman" w:cs="Times New Roman"/>
          <w:b/>
          <w:bCs/>
          <w:color w:val="000000"/>
          <w:sz w:val="20"/>
          <w:szCs w:val="20"/>
          <w:lang w:val="ru-RU" w:eastAsia="uk-UA"/>
        </w:rPr>
        <w:t xml:space="preserve">  </w:t>
      </w:r>
      <w:r w:rsidRPr="0008603A">
        <w:rPr>
          <w:rFonts w:ascii="Times New Roman" w:eastAsia="Times New Roman" w:hAnsi="Times New Roman" w:cs="Times New Roman"/>
          <w:bCs/>
          <w:sz w:val="20"/>
          <w:szCs w:val="20"/>
          <w:u w:val="single"/>
          <w:lang w:val="ru-RU" w:eastAsia="uk-UA"/>
        </w:rPr>
        <w:t>Так</w:t>
      </w:r>
    </w:p>
    <w:p w:rsidR="0008603A" w:rsidRPr="0008603A" w:rsidRDefault="0008603A" w:rsidP="0008603A">
      <w:pPr>
        <w:spacing w:after="0" w:line="240" w:lineRule="auto"/>
        <w:outlineLvl w:val="2"/>
        <w:rPr>
          <w:rFonts w:ascii="Times New Roman" w:eastAsia="Times New Roman" w:hAnsi="Times New Roman" w:cs="Times New Roman"/>
          <w:bCs/>
          <w:sz w:val="20"/>
          <w:szCs w:val="20"/>
          <w:u w:val="single"/>
          <w:lang w:val="ru-RU"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val="ru-RU" w:eastAsia="uk-UA"/>
        </w:rPr>
      </w:pPr>
      <w:r w:rsidRPr="0008603A">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08603A">
        <w:rPr>
          <w:rFonts w:ascii="Times New Roman" w:eastAsia="Times New Roman" w:hAnsi="Times New Roman" w:cs="Times New Roman"/>
          <w:b/>
          <w:bCs/>
          <w:color w:val="000000"/>
          <w:sz w:val="20"/>
          <w:szCs w:val="20"/>
          <w:lang w:val="ru-RU" w:eastAsia="uk-UA"/>
        </w:rPr>
        <w:t xml:space="preserve"> </w:t>
      </w:r>
      <w:r w:rsidRPr="0008603A">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08603A" w:rsidRPr="0008603A" w:rsidTr="004E05BF">
        <w:trPr>
          <w:trHeight w:val="284"/>
        </w:trPr>
        <w:tc>
          <w:tcPr>
            <w:tcW w:w="7107"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ru-RU" w:eastAsia="uk-UA"/>
              </w:rPr>
              <w:t>Ні</w:t>
            </w:r>
          </w:p>
        </w:tc>
      </w:tr>
      <w:tr w:rsidR="0008603A" w:rsidRPr="0008603A" w:rsidTr="004E05BF">
        <w:trPr>
          <w:trHeight w:val="284"/>
        </w:trPr>
        <w:tc>
          <w:tcPr>
            <w:tcW w:w="7107"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ru-RU" w:eastAsia="uk-UA"/>
              </w:rPr>
              <w:t>X</w:t>
            </w:r>
          </w:p>
        </w:tc>
      </w:tr>
      <w:tr w:rsidR="0008603A" w:rsidRPr="0008603A" w:rsidTr="004E05BF">
        <w:trPr>
          <w:trHeight w:val="284"/>
        </w:trPr>
        <w:tc>
          <w:tcPr>
            <w:tcW w:w="7107"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 xml:space="preserve"> </w:t>
            </w:r>
          </w:p>
        </w:tc>
      </w:tr>
      <w:tr w:rsidR="0008603A" w:rsidRPr="0008603A" w:rsidTr="004E05BF">
        <w:trPr>
          <w:trHeight w:val="284"/>
        </w:trPr>
        <w:tc>
          <w:tcPr>
            <w:tcW w:w="7107"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X</w:t>
            </w:r>
          </w:p>
        </w:tc>
      </w:tr>
      <w:tr w:rsidR="0008603A" w:rsidRPr="0008603A" w:rsidTr="004E05BF">
        <w:trPr>
          <w:trHeight w:val="284"/>
        </w:trPr>
        <w:tc>
          <w:tcPr>
            <w:tcW w:w="7107"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
                <w:bCs/>
                <w:sz w:val="20"/>
                <w:szCs w:val="20"/>
                <w:lang w:val="ru-RU" w:eastAsia="uk-UA"/>
              </w:rPr>
            </w:pPr>
            <w:r w:rsidRPr="0008603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
                <w:bCs/>
                <w:sz w:val="20"/>
                <w:szCs w:val="20"/>
                <w:lang w:val="ru-RU" w:eastAsia="uk-UA"/>
              </w:rPr>
            </w:pPr>
            <w:r w:rsidRPr="0008603A">
              <w:rPr>
                <w:rFonts w:ascii="Times New Roman" w:eastAsia="Times New Roman" w:hAnsi="Times New Roman" w:cs="Times New Roman"/>
                <w:bCs/>
                <w:sz w:val="20"/>
                <w:szCs w:val="20"/>
                <w:lang w:val="ru-RU" w:eastAsia="uk-UA"/>
              </w:rPr>
              <w:t>X</w:t>
            </w:r>
          </w:p>
        </w:tc>
      </w:tr>
      <w:tr w:rsidR="0008603A" w:rsidRPr="0008603A" w:rsidTr="004E05BF">
        <w:trPr>
          <w:trHeight w:val="284"/>
        </w:trPr>
        <w:tc>
          <w:tcPr>
            <w:tcW w:w="7107"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X</w:t>
            </w:r>
          </w:p>
        </w:tc>
      </w:tr>
      <w:tr w:rsidR="0008603A" w:rsidRPr="0008603A" w:rsidTr="004E05BF">
        <w:trPr>
          <w:trHeight w:val="284"/>
        </w:trPr>
        <w:tc>
          <w:tcPr>
            <w:tcW w:w="7107"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X</w:t>
            </w:r>
          </w:p>
        </w:tc>
      </w:tr>
      <w:tr w:rsidR="0008603A" w:rsidRPr="0008603A" w:rsidTr="004E05BF">
        <w:trPr>
          <w:trHeight w:val="284"/>
        </w:trPr>
        <w:tc>
          <w:tcPr>
            <w:tcW w:w="1718" w:type="dxa"/>
            <w:shd w:val="clear" w:color="auto" w:fill="auto"/>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ru-RU" w:eastAsia="uk-UA"/>
              </w:rPr>
              <w:t>д/н</w:t>
            </w:r>
          </w:p>
        </w:tc>
      </w:tr>
    </w:tbl>
    <w:p w:rsidR="0008603A" w:rsidRPr="0008603A" w:rsidRDefault="0008603A" w:rsidP="0008603A">
      <w:pPr>
        <w:spacing w:after="0" w:line="240" w:lineRule="auto"/>
        <w:outlineLvl w:val="2"/>
        <w:rPr>
          <w:rFonts w:ascii="Times New Roman" w:eastAsia="Times New Roman" w:hAnsi="Times New Roman" w:cs="Times New Roman"/>
          <w:bCs/>
          <w:sz w:val="20"/>
          <w:szCs w:val="20"/>
          <w:lang w:val="en-US" w:eastAsia="uk-UA"/>
        </w:rPr>
      </w:pPr>
    </w:p>
    <w:p w:rsidR="0008603A" w:rsidRPr="0008603A" w:rsidRDefault="0008603A" w:rsidP="0008603A">
      <w:pPr>
        <w:spacing w:after="0" w:line="240" w:lineRule="auto"/>
        <w:outlineLvl w:val="2"/>
        <w:rPr>
          <w:rFonts w:ascii="Times New Roman" w:eastAsia="Times New Roman" w:hAnsi="Times New Roman" w:cs="Times New Roman"/>
          <w:bCs/>
          <w:sz w:val="20"/>
          <w:szCs w:val="20"/>
          <w:lang w:val="en-US" w:eastAsia="uk-UA"/>
        </w:rPr>
      </w:pPr>
    </w:p>
    <w:p w:rsidR="0008603A" w:rsidRPr="0008603A" w:rsidRDefault="0008603A" w:rsidP="0008603A">
      <w:pPr>
        <w:spacing w:after="0" w:line="240" w:lineRule="auto"/>
        <w:outlineLvl w:val="2"/>
        <w:rPr>
          <w:rFonts w:ascii="Times New Roman" w:eastAsia="Times New Roman" w:hAnsi="Times New Roman" w:cs="Times New Roman"/>
          <w:bCs/>
          <w:sz w:val="20"/>
          <w:szCs w:val="20"/>
          <w:lang w:val="en-US"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08603A" w:rsidRPr="0008603A" w:rsidTr="004E05BF">
        <w:trPr>
          <w:trHeight w:val="284"/>
        </w:trPr>
        <w:tc>
          <w:tcPr>
            <w:tcW w:w="2894"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08603A" w:rsidRPr="0008603A" w:rsidTr="004E05BF">
        <w:trPr>
          <w:trHeight w:val="284"/>
        </w:trPr>
        <w:tc>
          <w:tcPr>
            <w:tcW w:w="2894"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Ні</w:t>
            </w:r>
          </w:p>
        </w:tc>
      </w:tr>
      <w:tr w:rsidR="0008603A" w:rsidRPr="0008603A" w:rsidTr="004E05BF">
        <w:trPr>
          <w:trHeight w:val="284"/>
        </w:trPr>
        <w:tc>
          <w:tcPr>
            <w:tcW w:w="2894"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r w:rsidR="0008603A" w:rsidRPr="0008603A" w:rsidTr="004E05BF">
        <w:trPr>
          <w:trHeight w:val="284"/>
        </w:trPr>
        <w:tc>
          <w:tcPr>
            <w:tcW w:w="2894"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r w:rsidR="0008603A" w:rsidRPr="0008603A" w:rsidTr="004E05BF">
        <w:trPr>
          <w:trHeight w:val="284"/>
        </w:trPr>
        <w:tc>
          <w:tcPr>
            <w:tcW w:w="2894"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r w:rsidR="0008603A" w:rsidRPr="0008603A" w:rsidTr="004E05BF">
        <w:trPr>
          <w:trHeight w:val="284"/>
        </w:trPr>
        <w:tc>
          <w:tcPr>
            <w:tcW w:w="2894"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Ні</w:t>
            </w:r>
          </w:p>
        </w:tc>
      </w:tr>
    </w:tbl>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08603A">
        <w:rPr>
          <w:rFonts w:ascii="Times New Roman" w:eastAsia="Times New Roman" w:hAnsi="Times New Roman" w:cs="Times New Roman"/>
          <w:bCs/>
          <w:sz w:val="20"/>
          <w:szCs w:val="20"/>
          <w:u w:val="single"/>
          <w:lang w:val="ru-RU" w:eastAsia="uk-UA"/>
        </w:rPr>
        <w:t>Ні</w:t>
      </w: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08603A" w:rsidRPr="0008603A" w:rsidTr="004E05BF">
        <w:trPr>
          <w:trHeight w:val="284"/>
        </w:trPr>
        <w:tc>
          <w:tcPr>
            <w:tcW w:w="6281"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Ні</w:t>
            </w:r>
          </w:p>
        </w:tc>
      </w:tr>
      <w:tr w:rsidR="0008603A" w:rsidRPr="0008603A" w:rsidTr="004E05BF">
        <w:trPr>
          <w:trHeight w:val="284"/>
        </w:trPr>
        <w:tc>
          <w:tcPr>
            <w:tcW w:w="6281"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6281"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6281" w:type="dxa"/>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en-US" w:eastAsia="uk-UA"/>
              </w:rPr>
              <w:t>X</w:t>
            </w:r>
          </w:p>
        </w:tc>
      </w:tr>
    </w:tbl>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p>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r w:rsidRPr="0008603A">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08603A" w:rsidRPr="0008603A" w:rsidTr="004E05BF">
        <w:trPr>
          <w:trHeight w:val="284"/>
        </w:trPr>
        <w:tc>
          <w:tcPr>
            <w:tcW w:w="6309"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val="ru-RU" w:eastAsia="uk-UA"/>
              </w:rPr>
              <w:t>Ні</w:t>
            </w:r>
          </w:p>
        </w:tc>
      </w:tr>
      <w:tr w:rsidR="0008603A" w:rsidRPr="0008603A" w:rsidTr="004E05BF">
        <w:trPr>
          <w:trHeight w:val="284"/>
        </w:trPr>
        <w:tc>
          <w:tcPr>
            <w:tcW w:w="6309"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en-US" w:eastAsia="uk-UA"/>
              </w:rPr>
              <w:t>X</w:t>
            </w:r>
          </w:p>
        </w:tc>
      </w:tr>
      <w:tr w:rsidR="0008603A" w:rsidRPr="0008603A" w:rsidTr="004E05BF">
        <w:trPr>
          <w:trHeight w:val="284"/>
        </w:trPr>
        <w:tc>
          <w:tcPr>
            <w:tcW w:w="6309"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en-US" w:eastAsia="uk-UA"/>
              </w:rPr>
              <w:t xml:space="preserve"> </w:t>
            </w:r>
          </w:p>
        </w:tc>
      </w:tr>
      <w:tr w:rsidR="0008603A" w:rsidRPr="0008603A" w:rsidTr="004E05BF">
        <w:trPr>
          <w:trHeight w:val="284"/>
        </w:trPr>
        <w:tc>
          <w:tcPr>
            <w:tcW w:w="1718" w:type="dxa"/>
            <w:shd w:val="clear" w:color="auto" w:fill="auto"/>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08603A" w:rsidRPr="0008603A" w:rsidRDefault="0008603A" w:rsidP="0008603A">
            <w:pPr>
              <w:spacing w:after="0" w:line="240" w:lineRule="auto"/>
              <w:outlineLvl w:val="2"/>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д/н</w:t>
            </w:r>
          </w:p>
        </w:tc>
      </w:tr>
    </w:tbl>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p>
    <w:p w:rsidR="0008603A" w:rsidRPr="0008603A" w:rsidRDefault="0008603A" w:rsidP="0008603A">
      <w:pPr>
        <w:spacing w:after="0" w:line="240" w:lineRule="auto"/>
        <w:outlineLvl w:val="2"/>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08603A" w:rsidRPr="0008603A" w:rsidTr="004E05BF">
        <w:trPr>
          <w:trHeight w:val="284"/>
        </w:trPr>
        <w:tc>
          <w:tcPr>
            <w:tcW w:w="6813"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eastAsia="uk-UA"/>
              </w:rPr>
              <w:t>Ні</w:t>
            </w:r>
          </w:p>
        </w:tc>
      </w:tr>
      <w:tr w:rsidR="0008603A" w:rsidRPr="0008603A" w:rsidTr="004E05BF">
        <w:trPr>
          <w:trHeight w:val="284"/>
        </w:trPr>
        <w:tc>
          <w:tcPr>
            <w:tcW w:w="6813"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val="ru-RU" w:eastAsia="uk-UA"/>
              </w:rPr>
              <w:t xml:space="preserve"> </w:t>
            </w:r>
          </w:p>
        </w:tc>
      </w:tr>
      <w:tr w:rsidR="0008603A" w:rsidRPr="0008603A" w:rsidTr="004E05BF">
        <w:trPr>
          <w:trHeight w:val="284"/>
        </w:trPr>
        <w:tc>
          <w:tcPr>
            <w:tcW w:w="6813"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val="ru-RU" w:eastAsia="uk-UA"/>
              </w:rPr>
              <w:t>X</w:t>
            </w:r>
          </w:p>
        </w:tc>
      </w:tr>
      <w:tr w:rsidR="0008603A" w:rsidRPr="0008603A" w:rsidTr="004E05BF">
        <w:trPr>
          <w:trHeight w:val="284"/>
        </w:trPr>
        <w:tc>
          <w:tcPr>
            <w:tcW w:w="6813"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val="ru-RU" w:eastAsia="uk-UA"/>
              </w:rPr>
              <w:t>X</w:t>
            </w:r>
          </w:p>
        </w:tc>
      </w:tr>
      <w:tr w:rsidR="0008603A" w:rsidRPr="0008603A" w:rsidTr="004E05BF">
        <w:trPr>
          <w:trHeight w:val="284"/>
        </w:trPr>
        <w:tc>
          <w:tcPr>
            <w:tcW w:w="6813"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val="ru-RU" w:eastAsia="uk-UA"/>
              </w:rPr>
              <w:t>X</w:t>
            </w:r>
          </w:p>
        </w:tc>
      </w:tr>
      <w:tr w:rsidR="0008603A" w:rsidRPr="0008603A" w:rsidTr="004E05BF">
        <w:trPr>
          <w:trHeight w:val="284"/>
        </w:trPr>
        <w:tc>
          <w:tcPr>
            <w:tcW w:w="6813" w:type="dxa"/>
            <w:gridSpan w:val="2"/>
            <w:shd w:val="clear" w:color="auto" w:fill="auto"/>
            <w:vAlign w:val="center"/>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8603A" w:rsidRPr="0008603A" w:rsidRDefault="0008603A" w:rsidP="0008603A">
            <w:pPr>
              <w:spacing w:after="0" w:line="240" w:lineRule="auto"/>
              <w:jc w:val="center"/>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val="ru-RU" w:eastAsia="uk-UA"/>
              </w:rPr>
              <w:t>X</w:t>
            </w:r>
          </w:p>
        </w:tc>
      </w:tr>
      <w:tr w:rsidR="0008603A" w:rsidRPr="0008603A" w:rsidTr="004E05BF">
        <w:trPr>
          <w:trHeight w:val="284"/>
        </w:trPr>
        <w:tc>
          <w:tcPr>
            <w:tcW w:w="1662" w:type="dxa"/>
            <w:shd w:val="clear" w:color="auto" w:fill="auto"/>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08603A" w:rsidRPr="0008603A" w:rsidRDefault="0008603A" w:rsidP="0008603A">
            <w:pPr>
              <w:spacing w:after="0" w:line="240" w:lineRule="auto"/>
              <w:outlineLvl w:val="2"/>
              <w:rPr>
                <w:rFonts w:ascii="Times New Roman" w:eastAsia="Times New Roman" w:hAnsi="Times New Roman" w:cs="Times New Roman"/>
                <w:bCs/>
                <w:color w:val="000000"/>
                <w:sz w:val="20"/>
                <w:szCs w:val="20"/>
                <w:lang w:eastAsia="uk-UA"/>
              </w:rPr>
            </w:pPr>
            <w:r w:rsidRPr="0008603A">
              <w:rPr>
                <w:rFonts w:ascii="Times New Roman" w:eastAsia="Times New Roman" w:hAnsi="Times New Roman" w:cs="Times New Roman"/>
                <w:bCs/>
                <w:color w:val="000000"/>
                <w:sz w:val="20"/>
                <w:szCs w:val="20"/>
                <w:lang w:val="ru-RU" w:eastAsia="uk-UA"/>
              </w:rPr>
              <w:t>д/н</w:t>
            </w:r>
          </w:p>
        </w:tc>
      </w:tr>
    </w:tbl>
    <w:p w:rsidR="0008603A" w:rsidRPr="0008603A" w:rsidRDefault="0008603A" w:rsidP="0008603A">
      <w:pPr>
        <w:spacing w:after="0" w:line="240" w:lineRule="auto"/>
        <w:rPr>
          <w:rFonts w:ascii="Times New Roman" w:eastAsia="Times New Roman" w:hAnsi="Times New Roman" w:cs="Times New Roman"/>
          <w:b/>
          <w:bCs/>
          <w:color w:val="000000"/>
          <w:sz w:val="20"/>
          <w:szCs w:val="20"/>
          <w:lang w:eastAsia="uk-UA"/>
        </w:rPr>
      </w:pP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08603A">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08603A" w:rsidRPr="0008603A" w:rsidTr="004E05BF">
        <w:tc>
          <w:tcPr>
            <w:tcW w:w="540"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08603A" w:rsidRPr="0008603A" w:rsidTr="004E05BF">
        <w:tc>
          <w:tcPr>
            <w:tcW w:w="540"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08603A" w:rsidRPr="0008603A" w:rsidRDefault="0008603A" w:rsidP="0008603A">
            <w:pPr>
              <w:spacing w:after="0" w:line="240" w:lineRule="auto"/>
              <w:jc w:val="center"/>
              <w:rPr>
                <w:rFonts w:ascii="Times New Roman" w:eastAsia="Times New Roman" w:hAnsi="Times New Roman" w:cs="Times New Roman"/>
                <w:b/>
                <w:bCs/>
                <w:sz w:val="20"/>
                <w:szCs w:val="20"/>
                <w:lang w:val="en-US" w:eastAsia="uk-UA"/>
              </w:rPr>
            </w:pPr>
            <w:r w:rsidRPr="0008603A">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val="en-US" w:eastAsia="uk-UA"/>
              </w:rPr>
            </w:pPr>
            <w:r w:rsidRPr="0008603A">
              <w:rPr>
                <w:rFonts w:ascii="Times New Roman" w:eastAsia="Times New Roman" w:hAnsi="Times New Roman" w:cs="Times New Roman"/>
                <w:b/>
                <w:bCs/>
                <w:sz w:val="20"/>
                <w:szCs w:val="20"/>
                <w:lang w:val="en-US" w:eastAsia="uk-UA"/>
              </w:rPr>
              <w:t>4</w:t>
            </w:r>
          </w:p>
        </w:tc>
      </w:tr>
      <w:tr w:rsidR="0008603A" w:rsidRPr="0008603A" w:rsidTr="004E05BF">
        <w:tc>
          <w:tcPr>
            <w:tcW w:w="540"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Перцович Ганна Дмитрівна</w:t>
            </w:r>
          </w:p>
        </w:tc>
        <w:tc>
          <w:tcPr>
            <w:tcW w:w="3119" w:type="dxa"/>
            <w:tcBorders>
              <w:top w:val="single" w:sz="6" w:space="0" w:color="000000"/>
              <w:left w:val="single" w:sz="6" w:space="0" w:color="000000"/>
              <w:bottom w:val="single" w:sz="6" w:space="0" w:color="000000"/>
              <w:right w:val="single" w:sz="6" w:space="0" w:color="000000"/>
            </w:tcBorders>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15.2386363</w:t>
            </w:r>
          </w:p>
        </w:tc>
      </w:tr>
      <w:tr w:rsidR="0008603A" w:rsidRPr="0008603A" w:rsidTr="004E05BF">
        <w:tc>
          <w:tcPr>
            <w:tcW w:w="540"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Петращук Оксана Миколаївна</w:t>
            </w:r>
          </w:p>
        </w:tc>
        <w:tc>
          <w:tcPr>
            <w:tcW w:w="3119" w:type="dxa"/>
            <w:tcBorders>
              <w:top w:val="single" w:sz="6" w:space="0" w:color="000000"/>
              <w:left w:val="single" w:sz="6" w:space="0" w:color="000000"/>
              <w:bottom w:val="single" w:sz="6" w:space="0" w:color="000000"/>
              <w:right w:val="single" w:sz="6" w:space="0" w:color="000000"/>
            </w:tcBorders>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16.8522727</w:t>
            </w:r>
          </w:p>
        </w:tc>
      </w:tr>
    </w:tbl>
    <w:p w:rsidR="0008603A" w:rsidRPr="0008603A" w:rsidRDefault="0008603A" w:rsidP="0008603A">
      <w:pPr>
        <w:spacing w:after="0" w:line="240" w:lineRule="auto"/>
        <w:rPr>
          <w:rFonts w:ascii="Times New Roman" w:eastAsia="Times New Roman" w:hAnsi="Times New Roman" w:cs="Times New Roman"/>
          <w:sz w:val="24"/>
          <w:szCs w:val="24"/>
          <w:lang w:eastAsia="uk-UA"/>
        </w:rPr>
      </w:pP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8603A">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08603A" w:rsidRPr="0008603A" w:rsidTr="004E05BF">
        <w:tc>
          <w:tcPr>
            <w:tcW w:w="2268"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8603A">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8603A">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8603A">
              <w:rPr>
                <w:rFonts w:ascii="Times New Roman" w:eastAsia="Times New Roman" w:hAnsi="Times New Roman" w:cs="Times New Roman"/>
                <w:b/>
                <w:color w:val="000000"/>
                <w:sz w:val="20"/>
                <w:szCs w:val="20"/>
                <w:lang w:eastAsia="ru-RU"/>
              </w:rPr>
              <w:t>Дата виникнення обмеження</w:t>
            </w:r>
          </w:p>
        </w:tc>
      </w:tr>
      <w:tr w:rsidR="0008603A" w:rsidRPr="0008603A" w:rsidTr="004E05BF">
        <w:tc>
          <w:tcPr>
            <w:tcW w:w="2268"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08603A" w:rsidRPr="0008603A" w:rsidRDefault="0008603A" w:rsidP="0008603A">
            <w:pPr>
              <w:spacing w:after="0" w:line="240" w:lineRule="auto"/>
              <w:jc w:val="center"/>
              <w:rPr>
                <w:rFonts w:ascii="Times New Roman" w:eastAsia="Times New Roman" w:hAnsi="Times New Roman" w:cs="Times New Roman"/>
                <w:b/>
                <w:bCs/>
                <w:sz w:val="20"/>
                <w:szCs w:val="20"/>
                <w:lang w:val="en-US" w:eastAsia="uk-UA"/>
              </w:rPr>
            </w:pPr>
            <w:r w:rsidRPr="0008603A">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val="en-US" w:eastAsia="uk-UA"/>
              </w:rPr>
            </w:pPr>
            <w:r w:rsidRPr="0008603A">
              <w:rPr>
                <w:rFonts w:ascii="Times New Roman" w:eastAsia="Times New Roman" w:hAnsi="Times New Roman" w:cs="Times New Roman"/>
                <w:b/>
                <w:bCs/>
                <w:sz w:val="20"/>
                <w:szCs w:val="20"/>
                <w:lang w:val="en-US" w:eastAsia="uk-UA"/>
              </w:rPr>
              <w:t>4</w:t>
            </w:r>
          </w:p>
        </w:tc>
      </w:tr>
      <w:tr w:rsidR="0008603A" w:rsidRPr="0008603A" w:rsidTr="004E05BF">
        <w:tc>
          <w:tcPr>
            <w:tcW w:w="2268"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88000</w:t>
            </w:r>
          </w:p>
        </w:tc>
        <w:tc>
          <w:tcPr>
            <w:tcW w:w="1985"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4773</w:t>
            </w:r>
          </w:p>
        </w:tc>
        <w:tc>
          <w:tcPr>
            <w:tcW w:w="4394" w:type="dxa"/>
            <w:tcBorders>
              <w:top w:val="single" w:sz="6" w:space="0" w:color="000000"/>
              <w:left w:val="single" w:sz="6" w:space="0" w:color="000000"/>
              <w:bottom w:val="single" w:sz="6" w:space="0" w:color="000000"/>
              <w:right w:val="single" w:sz="6" w:space="0" w:color="000000"/>
            </w:tcBorders>
          </w:tcPr>
          <w:p w:rsidR="0008603A" w:rsidRPr="0008603A" w:rsidRDefault="0008603A" w:rsidP="0008603A">
            <w:pPr>
              <w:spacing w:after="0" w:line="240" w:lineRule="auto"/>
              <w:jc w:val="center"/>
              <w:rPr>
                <w:rFonts w:ascii="Times New Roman" w:eastAsia="Times New Roman" w:hAnsi="Times New Roman" w:cs="Times New Roman"/>
                <w:bCs/>
                <w:sz w:val="20"/>
                <w:szCs w:val="20"/>
                <w:lang w:val="ru-RU" w:eastAsia="uk-UA"/>
              </w:rPr>
            </w:pPr>
            <w:r w:rsidRPr="0008603A">
              <w:rPr>
                <w:rFonts w:ascii="Times New Roman" w:eastAsia="Times New Roman" w:hAnsi="Times New Roman" w:cs="Times New Roman"/>
                <w:bCs/>
                <w:sz w:val="20"/>
                <w:szCs w:val="20"/>
                <w:lang w:val="ru-RU" w:eastAsia="uk-UA"/>
              </w:rPr>
              <w:t>Набуття чинності змін до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12.10.2014</w:t>
            </w:r>
          </w:p>
        </w:tc>
      </w:tr>
      <w:tr w:rsidR="0008603A" w:rsidRPr="0008603A" w:rsidTr="004E05BF">
        <w:tc>
          <w:tcPr>
            <w:tcW w:w="2268"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08603A" w:rsidRPr="0008603A" w:rsidRDefault="0008603A" w:rsidP="0008603A">
            <w:pPr>
              <w:spacing w:after="0" w:line="240" w:lineRule="auto"/>
              <w:rPr>
                <w:rFonts w:ascii="Times New Roman" w:eastAsia="Times New Roman" w:hAnsi="Times New Roman" w:cs="Times New Roman"/>
                <w:b/>
                <w:bCs/>
                <w:sz w:val="20"/>
                <w:szCs w:val="20"/>
                <w:lang w:val="ru-RU" w:eastAsia="uk-UA"/>
              </w:rPr>
            </w:pPr>
            <w:r w:rsidRPr="0008603A">
              <w:rPr>
                <w:rFonts w:ascii="Times New Roman" w:eastAsia="Times New Roman" w:hAnsi="Times New Roman" w:cs="Times New Roman"/>
                <w:bCs/>
                <w:sz w:val="20"/>
                <w:szCs w:val="20"/>
                <w:lang w:eastAsia="uk-UA"/>
              </w:rPr>
              <w:t>Згідно Закону України "Про депозитарну систему України"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З 12.10.2014 р. якщо власник цінних паперів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r>
    </w:tbl>
    <w:p w:rsidR="0008603A" w:rsidRPr="0008603A" w:rsidRDefault="0008603A" w:rsidP="0008603A">
      <w:pPr>
        <w:spacing w:after="0" w:line="240" w:lineRule="auto"/>
        <w:rPr>
          <w:rFonts w:ascii="Times New Roman" w:eastAsia="Times New Roman" w:hAnsi="Times New Roman" w:cs="Times New Roman"/>
          <w:sz w:val="24"/>
          <w:szCs w:val="24"/>
          <w:lang w:eastAsia="uk-UA"/>
        </w:rPr>
      </w:pP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after="0" w:line="240" w:lineRule="auto"/>
        <w:jc w:val="center"/>
        <w:rPr>
          <w:rFonts w:ascii="Times New Roman" w:eastAsia="Times New Roman" w:hAnsi="Times New Roman" w:cs="Times New Roman"/>
          <w:b/>
          <w:color w:val="000000"/>
          <w:sz w:val="28"/>
          <w:szCs w:val="28"/>
          <w:lang w:eastAsia="uk-UA"/>
        </w:rPr>
      </w:pPr>
      <w:r w:rsidRPr="0008603A">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08603A" w:rsidRPr="0008603A" w:rsidRDefault="0008603A" w:rsidP="0008603A">
      <w:pPr>
        <w:spacing w:after="0" w:line="240" w:lineRule="auto"/>
        <w:jc w:val="center"/>
        <w:rPr>
          <w:rFonts w:ascii="Times New Roman" w:eastAsia="Times New Roman" w:hAnsi="Times New Roman" w:cs="Times New Roman"/>
          <w:b/>
          <w:sz w:val="28"/>
          <w:szCs w:val="28"/>
          <w:lang w:eastAsia="uk-UA"/>
        </w:rPr>
      </w:pPr>
      <w:r w:rsidRPr="0008603A">
        <w:rPr>
          <w:rFonts w:ascii="Times New Roman" w:eastAsia="Times New Roman" w:hAnsi="Times New Roman" w:cs="Times New Roman"/>
          <w:b/>
          <w:color w:val="000000"/>
          <w:sz w:val="28"/>
          <w:szCs w:val="28"/>
          <w:lang w:eastAsia="uk-UA"/>
        </w:rPr>
        <w:t xml:space="preserve"> </w:t>
      </w:r>
    </w:p>
    <w:p w:rsidR="0008603A" w:rsidRPr="0008603A" w:rsidRDefault="0008603A" w:rsidP="0008603A">
      <w:pPr>
        <w:spacing w:after="0" w:line="240" w:lineRule="auto"/>
        <w:rPr>
          <w:rFonts w:ascii="Times New Roman" w:eastAsia="Times New Roman" w:hAnsi="Times New Roman" w:cs="Times New Roman"/>
          <w:sz w:val="20"/>
          <w:szCs w:val="20"/>
          <w:lang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Наглядова рада складається з 3 членів, які обираються Загальними зборами строком на 3 роки простим голосуванням з числа фізичних осіб, які мають повну дієздатність.  До складу Наглядової ради обираються акціонери або особи, які представляють їхні інтереси (далі - представники акціонерів), та/або незалежні директори.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Таке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Член Наглядової ради не може бути одночасно Директором або Ревізором Товариства. Членом Наглядової Ради не може бути особа, які згідно законодавства України не може бути посадовою особою органів управління Товариства.</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Директор обирається Загальними зборами акціонерів Товариства строком на 3 роки. Директор виконує  свої обов'язки з моменту обрання до закінчення терміну повноважень (протягом 5 років з моменту обрання). Після закінчення зазначеного терміну повноваження Директора залишаються дійсними до обрання Загальними зборами нового Директора або до припинення повноважень у випадках, передбачених Статутом. Директором не можуть бути члени Наглядової ради, Ревізор  Товариства, а також особи, які згідно законодавства України не можуть бути посадовими особами органів управління Товариства.</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Для проведення перевірки фінансово-господарської діяльності Товариства Загальні збори обирають ревізора.  Ревізор обирається загальними зборами з числа фізичних осіб, які мають цивільну дієздатність, строком на 3 років. Обраний Ревізор виконує свої обов'язки з моменту обрання на Загальних зборах акціонерів до закінчення терміну повноважень (на протязі 3 роки з моменту обрання). Після закінчення трирічного терміну повноваження Ревізора залишаються дійсними до обрання Загальними зборами акціонерів нового Ревізора або до припинення повноважень у випадках, передбачених цим Статутом. Ревізором Товариства не можуть бути члени Наглядової ради, Директор Товариства та інші особи, яким згідно з законодавством України заборонено бути ревізором чи членами ревізійної комісії.</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8603A">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08603A" w:rsidRPr="0008603A" w:rsidRDefault="0008603A" w:rsidP="0008603A">
      <w:pPr>
        <w:spacing w:after="0" w:line="240" w:lineRule="auto"/>
        <w:rPr>
          <w:rFonts w:ascii="Times New Roman" w:eastAsia="Times New Roman" w:hAnsi="Times New Roman" w:cs="Times New Roman"/>
          <w:sz w:val="20"/>
          <w:szCs w:val="20"/>
          <w:lang w:eastAsia="uk-UA"/>
        </w:rPr>
      </w:pPr>
    </w:p>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Посадові особи емітента наділені повноваженнями у відповідності до Статуту та внутрішніх документів емітента.</w:t>
      </w: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after="0" w:line="240" w:lineRule="auto"/>
        <w:jc w:val="center"/>
        <w:rPr>
          <w:rFonts w:ascii="Times New Roman" w:eastAsia="Times New Roman" w:hAnsi="Times New Roman" w:cs="Times New Roman"/>
          <w:b/>
          <w:color w:val="000000"/>
          <w:sz w:val="28"/>
          <w:szCs w:val="28"/>
          <w:lang w:eastAsia="uk-UA"/>
        </w:rPr>
      </w:pPr>
      <w:r w:rsidRPr="0008603A">
        <w:rPr>
          <w:rFonts w:ascii="Times New Roman" w:eastAsia="Times New Roman" w:hAnsi="Times New Roman" w:cs="Times New Roman"/>
          <w:b/>
          <w:color w:val="000000"/>
          <w:sz w:val="28"/>
          <w:szCs w:val="28"/>
          <w:lang w:eastAsia="uk-UA"/>
        </w:rPr>
        <w:lastRenderedPageBreak/>
        <w:t xml:space="preserve">10) </w:t>
      </w:r>
      <w:r w:rsidRPr="0008603A">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08603A" w:rsidRPr="0008603A" w:rsidRDefault="0008603A" w:rsidP="0008603A">
      <w:pPr>
        <w:spacing w:after="0" w:line="240" w:lineRule="auto"/>
        <w:jc w:val="center"/>
        <w:rPr>
          <w:rFonts w:ascii="Times New Roman" w:eastAsia="Times New Roman" w:hAnsi="Times New Roman" w:cs="Times New Roman"/>
          <w:b/>
          <w:sz w:val="28"/>
          <w:szCs w:val="28"/>
          <w:lang w:eastAsia="uk-UA"/>
        </w:rPr>
      </w:pPr>
      <w:r w:rsidRPr="0008603A">
        <w:rPr>
          <w:rFonts w:ascii="Times New Roman" w:eastAsia="Times New Roman" w:hAnsi="Times New Roman" w:cs="Times New Roman"/>
          <w:b/>
          <w:color w:val="000000"/>
          <w:sz w:val="28"/>
          <w:szCs w:val="28"/>
          <w:lang w:eastAsia="uk-UA"/>
        </w:rPr>
        <w:t xml:space="preserve"> </w:t>
      </w:r>
    </w:p>
    <w:p w:rsidR="0008603A" w:rsidRPr="0008603A" w:rsidRDefault="0008603A" w:rsidP="0008603A">
      <w:pPr>
        <w:spacing w:after="0" w:line="240" w:lineRule="auto"/>
        <w:rPr>
          <w:rFonts w:ascii="Times New Roman" w:eastAsia="Times New Roman" w:hAnsi="Times New Roman" w:cs="Times New Roman"/>
          <w:sz w:val="20"/>
          <w:szCs w:val="20"/>
          <w:lang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ЗВІТ З НАДАННЯ ВПЕВНЕНОСТІ</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 xml:space="preserve">НЕЗАЛЕЖНОГО ПРАКТИКУЮЧОГО ФАХІВЦЯ  </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щодо звіту керівництва ПРАТ "БЕРЕГИНЯ" за 2019 рік</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Управлінському персоналу ПРАТ "БЕРЕГИНЯ"</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Національній комісії з цінних паперів та фондового ринку</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Нашим завданням було надання впевненості щодо окремої інформації, яка міститься у Звіті керівництва ПРИВАТНОГО АКЦІОНЕРНОГО ТОВАРИСТВА "БЕРЕГИНЯ" (ідентифікаційний код 13654140), далі - Компанія, за 2019 рік.</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Застосовні критерії</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Статтею 401 Закону України "Про цінні папери та фондовий  ринок" від 23.02.2006р. №3480-</w:t>
      </w:r>
      <w:r w:rsidRPr="0008603A">
        <w:rPr>
          <w:rFonts w:ascii="Times New Roman" w:eastAsia="Times New Roman" w:hAnsi="Times New Roman" w:cs="Times New Roman"/>
          <w:sz w:val="20"/>
          <w:szCs w:val="20"/>
          <w:lang w:val="en-US" w:eastAsia="uk-UA"/>
        </w:rPr>
        <w:t>IV</w:t>
      </w:r>
      <w:r w:rsidRPr="0008603A">
        <w:rPr>
          <w:rFonts w:ascii="Times New Roman" w:eastAsia="Times New Roman" w:hAnsi="Times New Roman" w:cs="Times New Roman"/>
          <w:sz w:val="20"/>
          <w:szCs w:val="20"/>
          <w:lang w:val="ru-RU" w:eastAsia="uk-UA"/>
        </w:rPr>
        <w:t xml:space="preserve"> (далі - Закон №3480-</w:t>
      </w:r>
      <w:r w:rsidRPr="0008603A">
        <w:rPr>
          <w:rFonts w:ascii="Times New Roman" w:eastAsia="Times New Roman" w:hAnsi="Times New Roman" w:cs="Times New Roman"/>
          <w:sz w:val="20"/>
          <w:szCs w:val="20"/>
          <w:lang w:val="en-US" w:eastAsia="uk-UA"/>
        </w:rPr>
        <w:t>IV</w:t>
      </w:r>
      <w:r w:rsidRPr="0008603A">
        <w:rPr>
          <w:rFonts w:ascii="Times New Roman" w:eastAsia="Times New Roman" w:hAnsi="Times New Roman" w:cs="Times New Roman"/>
          <w:sz w:val="20"/>
          <w:szCs w:val="20"/>
          <w:lang w:val="ru-RU" w:eastAsia="uk-UA"/>
        </w:rPr>
        <w:t xml:space="preserve">) визначено вимоги до річного звіту керівництва емітента цінних паперів та інформація щодо якої аудитор повинен висловити свою думку, які і є застосовними критеріями. </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Цей звіт з надання впевненості призначено виключно для управлінського персоналу Компанії та Національної комісії з цінних паперів та фондового ринку і не може бути розповсюджений або використаний іншими сторонами.</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 xml:space="preserve">Відповідальність управлінського персоналу </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Управлінський персонал Компанії несе відповідальність за підготовку річного Звіту керівництва Компанії за 2019 рік відповідно до вимог статті 401 Закон №3480-</w:t>
      </w:r>
      <w:r w:rsidRPr="0008603A">
        <w:rPr>
          <w:rFonts w:ascii="Times New Roman" w:eastAsia="Times New Roman" w:hAnsi="Times New Roman" w:cs="Times New Roman"/>
          <w:sz w:val="20"/>
          <w:szCs w:val="20"/>
          <w:lang w:val="en-US" w:eastAsia="uk-UA"/>
        </w:rPr>
        <w:t>IV</w:t>
      </w:r>
      <w:r w:rsidRPr="0008603A">
        <w:rPr>
          <w:rFonts w:ascii="Times New Roman" w:eastAsia="Times New Roman" w:hAnsi="Times New Roman" w:cs="Times New Roman"/>
          <w:sz w:val="20"/>
          <w:szCs w:val="20"/>
          <w:lang w:val="ru-RU" w:eastAsia="uk-UA"/>
        </w:rPr>
        <w:t xml:space="preserve"> та за впровадження внутрішнього контролю, який управлінський персонал визначає необхідним для забезпечення дотримання відповідних вимог.</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Відповідальність практикуючого фахівця</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Нашою відповідальністю є незалежне висловлення думки щодо окремої інформації, яка міститься у Звіті керівництва, на основі результатів, отриманих нами у процесі виконання завдання.</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 xml:space="preserve">Ми виконали наше завдання з надання впевненості відповідно до вимог Міжнародного стандарту завдань з надання впевненості 3000 "Завдання з надання впевненості, що не є аудитом чи оглядом історичної фінансової інформації". </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Наша фірма дотримується вимог Міжнародного стандарту контролю якості 1 та відповідно впровадила комплексну систему контролю якості, включаючи задокументовану політику та процедури щодо дотримання етичних вимог, професійних стандартів і застосовних вимог законодавчих та нормативних актів.</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Ми дотрималися вимог незалежності та інших вимог, викладених у Кодексі етики професійних бухгалтерів, затвердженому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належної ретельності, конфіденційності та професійної поведінки.</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З огляду на умови завдання, процедури, які ми виконали, на основі нашого професійного судження, включали огляд документів, запити, аналітичні процедури та ін. Ми виконали процедури, які відрізняються за характером і часом та є меншими за обсягом, порівняно з процедурами, необхідними  при виконанні  завдання з надання обґрунтованої впевненості. Рівень впевненості, отриманий у завданні з надання обмеженої впевненості, є значно меншим порівняно з тим рівнем, який було б отримано у разі виконання завдання з надання обґрунтованої впевненості. Ми вважаємо, що отримані нами докази є достатніми та прийнятними.</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Висновок практикуючого фахівця</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На основі виконаних процедур та отриманих доказів ніщо не привернуло нашої уваги, що змусило б нас вважати, що Компанія не дотрималася в усіх суттєвих аспектах вимог статті 401 Закону України "Про цінні папери та фондовий ринок" від 23.02.2006 №3480-</w:t>
      </w:r>
      <w:r w:rsidRPr="0008603A">
        <w:rPr>
          <w:rFonts w:ascii="Times New Roman" w:eastAsia="Times New Roman" w:hAnsi="Times New Roman" w:cs="Times New Roman"/>
          <w:sz w:val="20"/>
          <w:szCs w:val="20"/>
          <w:lang w:val="en-US" w:eastAsia="uk-UA"/>
        </w:rPr>
        <w:t>IV</w:t>
      </w:r>
      <w:r w:rsidRPr="0008603A">
        <w:rPr>
          <w:rFonts w:ascii="Times New Roman" w:eastAsia="Times New Roman" w:hAnsi="Times New Roman" w:cs="Times New Roman"/>
          <w:sz w:val="20"/>
          <w:szCs w:val="20"/>
          <w:lang w:val="ru-RU" w:eastAsia="uk-UA"/>
        </w:rPr>
        <w:t xml:space="preserve"> щодо інформації, яка зазначена у Звіті керівництва за 2019 рік.</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 xml:space="preserve">Практикуючий фахівець та директор     </w:t>
      </w:r>
      <w:r w:rsidRPr="0008603A">
        <w:rPr>
          <w:rFonts w:ascii="Times New Roman" w:eastAsia="Times New Roman" w:hAnsi="Times New Roman" w:cs="Times New Roman"/>
          <w:sz w:val="20"/>
          <w:szCs w:val="20"/>
          <w:lang w:val="ru-RU" w:eastAsia="uk-UA"/>
        </w:rPr>
        <w:tab/>
        <w:t xml:space="preserve">                       </w:t>
      </w:r>
      <w:r w:rsidRPr="0008603A">
        <w:rPr>
          <w:rFonts w:ascii="Times New Roman" w:eastAsia="Times New Roman" w:hAnsi="Times New Roman" w:cs="Times New Roman"/>
          <w:sz w:val="20"/>
          <w:szCs w:val="20"/>
          <w:lang w:val="ru-RU" w:eastAsia="uk-UA"/>
        </w:rPr>
        <w:tab/>
      </w:r>
      <w:r w:rsidRPr="0008603A">
        <w:rPr>
          <w:rFonts w:ascii="Times New Roman" w:eastAsia="Times New Roman" w:hAnsi="Times New Roman" w:cs="Times New Roman"/>
          <w:sz w:val="20"/>
          <w:szCs w:val="20"/>
          <w:lang w:val="ru-RU" w:eastAsia="uk-UA"/>
        </w:rPr>
        <w:tab/>
        <w:t xml:space="preserve">                      Ольга Брегін</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 xml:space="preserve">"29" квітня 2020 року      </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 xml:space="preserve">            </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Адреса ТОВ "Аудиторська компанія "Вектор аудиту":</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76018, м.Івано-Франківськ, вул.Чорновола, 7/312</w:t>
      </w: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p>
    <w:p w:rsidR="0008603A" w:rsidRDefault="0008603A">
      <w:pPr>
        <w:sectPr w:rsidR="0008603A" w:rsidSect="0008603A">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8603A" w:rsidRPr="0008603A" w:rsidTr="004E05BF">
        <w:trPr>
          <w:trHeight w:val="463"/>
        </w:trPr>
        <w:tc>
          <w:tcPr>
            <w:tcW w:w="15480"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Cambria" w:eastAsia="Cambria" w:hAnsi="Cambria" w:cs="Cambria"/>
                <w:b/>
                <w:bCs/>
                <w:sz w:val="24"/>
                <w:szCs w:val="24"/>
                <w:lang w:eastAsia="uk-UA"/>
              </w:rPr>
            </w:pPr>
            <w:r w:rsidRPr="0008603A">
              <w:rPr>
                <w:rFonts w:ascii="Cambria" w:eastAsia="Cambria" w:hAnsi="Cambria" w:cs="Cambria"/>
                <w:b/>
                <w:bCs/>
                <w:sz w:val="28"/>
                <w:szCs w:val="28"/>
                <w:lang w:val="en-US" w:eastAsia="uk-UA"/>
              </w:rPr>
              <w:lastRenderedPageBreak/>
              <w:t>VIII</w:t>
            </w:r>
            <w:r w:rsidRPr="0008603A">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08603A" w:rsidRPr="0008603A" w:rsidRDefault="0008603A" w:rsidP="0008603A">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08603A" w:rsidRPr="0008603A" w:rsidTr="004E05BF">
        <w:tc>
          <w:tcPr>
            <w:tcW w:w="3588" w:type="dxa"/>
            <w:vMerge w:val="restart"/>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Cambria" w:hAnsi="Times New Roman" w:cs="Times New Roman"/>
                <w:b/>
                <w:bCs/>
                <w:sz w:val="20"/>
                <w:szCs w:val="20"/>
                <w:lang w:eastAsia="uk-UA"/>
              </w:rPr>
            </w:pPr>
            <w:r w:rsidRPr="0008603A">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Cambria" w:hAnsi="Times New Roman" w:cs="Times New Roman"/>
                <w:b/>
                <w:bCs/>
                <w:sz w:val="20"/>
                <w:szCs w:val="20"/>
                <w:lang w:eastAsia="uk-UA"/>
              </w:rPr>
            </w:pPr>
            <w:r w:rsidRPr="0008603A">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Cambria" w:hAnsi="Times New Roman" w:cs="Times New Roman"/>
                <w:b/>
                <w:bCs/>
                <w:sz w:val="20"/>
                <w:szCs w:val="20"/>
                <w:lang w:eastAsia="uk-UA"/>
              </w:rPr>
            </w:pPr>
            <w:r w:rsidRPr="0008603A">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Cambria" w:hAnsi="Times New Roman" w:cs="Times New Roman"/>
                <w:b/>
                <w:bCs/>
                <w:sz w:val="20"/>
                <w:szCs w:val="20"/>
                <w:lang w:eastAsia="uk-UA"/>
              </w:rPr>
            </w:pPr>
            <w:r w:rsidRPr="0008603A">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8603A" w:rsidRPr="0008603A" w:rsidRDefault="0008603A" w:rsidP="0008603A">
            <w:pPr>
              <w:spacing w:after="0" w:line="240" w:lineRule="auto"/>
              <w:jc w:val="center"/>
              <w:rPr>
                <w:rFonts w:ascii="Times New Roman" w:eastAsia="Cambria" w:hAnsi="Times New Roman" w:cs="Times New Roman"/>
                <w:b/>
                <w:bCs/>
                <w:sz w:val="20"/>
                <w:szCs w:val="20"/>
                <w:lang w:eastAsia="uk-UA"/>
              </w:rPr>
            </w:pPr>
            <w:r w:rsidRPr="0008603A">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Cambria" w:hAnsi="Times New Roman" w:cs="Times New Roman"/>
                <w:b/>
                <w:bCs/>
                <w:sz w:val="20"/>
                <w:szCs w:val="20"/>
                <w:lang w:eastAsia="uk-UA"/>
              </w:rPr>
            </w:pPr>
            <w:r w:rsidRPr="0008603A">
              <w:rPr>
                <w:rFonts w:ascii="Times New Roman" w:eastAsia="Cambria" w:hAnsi="Times New Roman" w:cs="Times New Roman"/>
                <w:b/>
                <w:bCs/>
                <w:sz w:val="20"/>
                <w:szCs w:val="20"/>
                <w:lang w:eastAsia="uk-UA"/>
              </w:rPr>
              <w:t>Кількість за видами акцій</w:t>
            </w:r>
          </w:p>
        </w:tc>
      </w:tr>
      <w:tr w:rsidR="0008603A" w:rsidRPr="0008603A" w:rsidTr="004E05BF">
        <w:tc>
          <w:tcPr>
            <w:tcW w:w="3588" w:type="dxa"/>
            <w:vMerge/>
            <w:vAlign w:val="center"/>
          </w:tcPr>
          <w:p w:rsidR="0008603A" w:rsidRPr="0008603A" w:rsidRDefault="0008603A" w:rsidP="0008603A">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08603A" w:rsidRPr="0008603A" w:rsidRDefault="0008603A" w:rsidP="0008603A">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08603A" w:rsidRPr="0008603A" w:rsidRDefault="0008603A" w:rsidP="0008603A">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8603A" w:rsidRPr="0008603A" w:rsidRDefault="0008603A" w:rsidP="0008603A">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08603A" w:rsidRPr="0008603A" w:rsidRDefault="0008603A" w:rsidP="0008603A">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Cambria" w:hAnsi="Times New Roman" w:cs="Times New Roman"/>
                <w:b/>
                <w:bCs/>
                <w:sz w:val="20"/>
                <w:szCs w:val="20"/>
                <w:lang w:eastAsia="uk-UA"/>
              </w:rPr>
            </w:pPr>
            <w:r w:rsidRPr="0008603A">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8603A" w:rsidRPr="0008603A" w:rsidRDefault="0008603A" w:rsidP="0008603A">
            <w:pPr>
              <w:spacing w:after="0" w:line="240" w:lineRule="auto"/>
              <w:ind w:left="-243"/>
              <w:jc w:val="center"/>
              <w:rPr>
                <w:rFonts w:ascii="Times New Roman" w:eastAsia="Cambria" w:hAnsi="Times New Roman" w:cs="Times New Roman"/>
                <w:b/>
                <w:bCs/>
                <w:sz w:val="20"/>
                <w:szCs w:val="20"/>
                <w:lang w:val="en-US" w:eastAsia="uk-UA"/>
              </w:rPr>
            </w:pPr>
            <w:r w:rsidRPr="0008603A">
              <w:rPr>
                <w:rFonts w:ascii="Times New Roman" w:eastAsia="Cambria" w:hAnsi="Times New Roman" w:cs="Times New Roman"/>
                <w:b/>
                <w:bCs/>
                <w:sz w:val="20"/>
                <w:szCs w:val="20"/>
                <w:lang w:val="en-US" w:eastAsia="uk-UA"/>
              </w:rPr>
              <w:t xml:space="preserve">  </w:t>
            </w:r>
            <w:r w:rsidRPr="0008603A">
              <w:rPr>
                <w:rFonts w:ascii="Times New Roman" w:eastAsia="Cambria" w:hAnsi="Times New Roman" w:cs="Times New Roman"/>
                <w:b/>
                <w:bCs/>
                <w:sz w:val="20"/>
                <w:szCs w:val="20"/>
                <w:lang w:eastAsia="uk-UA"/>
              </w:rPr>
              <w:t>привілейовані</w:t>
            </w:r>
          </w:p>
          <w:p w:rsidR="0008603A" w:rsidRPr="0008603A" w:rsidRDefault="0008603A" w:rsidP="0008603A">
            <w:pPr>
              <w:spacing w:after="0" w:line="240" w:lineRule="auto"/>
              <w:jc w:val="center"/>
              <w:rPr>
                <w:rFonts w:ascii="Times New Roman" w:eastAsia="Cambria" w:hAnsi="Times New Roman" w:cs="Times New Roman"/>
                <w:b/>
                <w:bCs/>
                <w:sz w:val="20"/>
                <w:szCs w:val="20"/>
                <w:lang w:eastAsia="uk-UA"/>
              </w:rPr>
            </w:pPr>
            <w:r w:rsidRPr="0008603A">
              <w:rPr>
                <w:rFonts w:ascii="Times New Roman" w:eastAsia="Cambria" w:hAnsi="Times New Roman" w:cs="Times New Roman"/>
                <w:b/>
                <w:bCs/>
                <w:sz w:val="20"/>
                <w:szCs w:val="20"/>
                <w:lang w:eastAsia="uk-UA"/>
              </w:rPr>
              <w:t>іменні</w:t>
            </w:r>
          </w:p>
        </w:tc>
      </w:tr>
      <w:tr w:rsidR="0008603A" w:rsidRPr="0008603A" w:rsidTr="004E05BF">
        <w:tc>
          <w:tcPr>
            <w:tcW w:w="8319" w:type="dxa"/>
            <w:gridSpan w:val="3"/>
            <w:vMerge w:val="restart"/>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Cambria" w:hAnsi="Times New Roman" w:cs="Times New Roman"/>
                <w:b/>
                <w:bCs/>
                <w:sz w:val="20"/>
                <w:szCs w:val="20"/>
                <w:lang w:val="ru-RU" w:eastAsia="uk-UA"/>
              </w:rPr>
            </w:pPr>
            <w:r w:rsidRPr="0008603A">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Cambria" w:hAnsi="Times New Roman" w:cs="Times New Roman"/>
                <w:b/>
                <w:bCs/>
                <w:sz w:val="20"/>
                <w:szCs w:val="20"/>
                <w:lang w:eastAsia="uk-UA"/>
              </w:rPr>
            </w:pPr>
            <w:r w:rsidRPr="0008603A">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8603A" w:rsidRPr="0008603A" w:rsidRDefault="0008603A" w:rsidP="0008603A">
            <w:pPr>
              <w:spacing w:after="0" w:line="240" w:lineRule="auto"/>
              <w:jc w:val="center"/>
              <w:rPr>
                <w:rFonts w:ascii="Times New Roman" w:eastAsia="Cambria" w:hAnsi="Times New Roman" w:cs="Times New Roman"/>
                <w:b/>
                <w:bCs/>
                <w:sz w:val="20"/>
                <w:szCs w:val="20"/>
                <w:lang w:eastAsia="uk-UA"/>
              </w:rPr>
            </w:pPr>
            <w:r w:rsidRPr="0008603A">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Cambria" w:hAnsi="Times New Roman" w:cs="Times New Roman"/>
                <w:b/>
                <w:bCs/>
                <w:sz w:val="20"/>
                <w:szCs w:val="20"/>
                <w:lang w:eastAsia="uk-UA"/>
              </w:rPr>
            </w:pPr>
            <w:r w:rsidRPr="0008603A">
              <w:rPr>
                <w:rFonts w:ascii="Times New Roman" w:eastAsia="Cambria" w:hAnsi="Times New Roman" w:cs="Times New Roman"/>
                <w:b/>
                <w:bCs/>
                <w:sz w:val="20"/>
                <w:szCs w:val="20"/>
                <w:lang w:eastAsia="uk-UA"/>
              </w:rPr>
              <w:t>Кількість за видами акцій</w:t>
            </w:r>
          </w:p>
        </w:tc>
      </w:tr>
      <w:tr w:rsidR="0008603A" w:rsidRPr="0008603A" w:rsidTr="004E05BF">
        <w:tc>
          <w:tcPr>
            <w:tcW w:w="8319" w:type="dxa"/>
            <w:gridSpan w:val="3"/>
            <w:vMerge/>
            <w:vAlign w:val="center"/>
          </w:tcPr>
          <w:p w:rsidR="0008603A" w:rsidRPr="0008603A" w:rsidRDefault="0008603A" w:rsidP="0008603A">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8603A" w:rsidRPr="0008603A" w:rsidRDefault="0008603A" w:rsidP="0008603A">
            <w:pPr>
              <w:spacing w:after="0" w:line="240" w:lineRule="auto"/>
              <w:rPr>
                <w:rFonts w:ascii="Times New Roman" w:eastAsia="Cambria" w:hAnsi="Times New Roman" w:cs="Times New Roman"/>
                <w:b/>
                <w:bCs/>
                <w:sz w:val="20"/>
                <w:szCs w:val="20"/>
                <w:lang w:eastAsia="uk-UA"/>
              </w:rPr>
            </w:pPr>
          </w:p>
        </w:tc>
        <w:tc>
          <w:tcPr>
            <w:tcW w:w="1763" w:type="dxa"/>
            <w:vMerge/>
          </w:tcPr>
          <w:p w:rsidR="0008603A" w:rsidRPr="0008603A" w:rsidRDefault="0008603A" w:rsidP="0008603A">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Cambria" w:hAnsi="Times New Roman" w:cs="Times New Roman"/>
                <w:b/>
                <w:bCs/>
                <w:sz w:val="20"/>
                <w:szCs w:val="20"/>
                <w:lang w:eastAsia="uk-UA"/>
              </w:rPr>
            </w:pPr>
            <w:r w:rsidRPr="0008603A">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8603A" w:rsidRPr="0008603A" w:rsidRDefault="0008603A" w:rsidP="0008603A">
            <w:pPr>
              <w:spacing w:after="0" w:line="240" w:lineRule="auto"/>
              <w:ind w:left="-243"/>
              <w:jc w:val="center"/>
              <w:rPr>
                <w:rFonts w:ascii="Times New Roman" w:eastAsia="Cambria" w:hAnsi="Times New Roman" w:cs="Times New Roman"/>
                <w:b/>
                <w:bCs/>
                <w:sz w:val="20"/>
                <w:szCs w:val="20"/>
                <w:lang w:val="en-US" w:eastAsia="uk-UA"/>
              </w:rPr>
            </w:pPr>
            <w:r w:rsidRPr="0008603A">
              <w:rPr>
                <w:rFonts w:ascii="Times New Roman" w:eastAsia="Cambria" w:hAnsi="Times New Roman" w:cs="Times New Roman"/>
                <w:b/>
                <w:bCs/>
                <w:sz w:val="20"/>
                <w:szCs w:val="20"/>
                <w:lang w:val="en-US" w:eastAsia="uk-UA"/>
              </w:rPr>
              <w:t xml:space="preserve">  </w:t>
            </w:r>
            <w:r w:rsidRPr="0008603A">
              <w:rPr>
                <w:rFonts w:ascii="Times New Roman" w:eastAsia="Cambria" w:hAnsi="Times New Roman" w:cs="Times New Roman"/>
                <w:b/>
                <w:bCs/>
                <w:sz w:val="20"/>
                <w:szCs w:val="20"/>
                <w:lang w:eastAsia="uk-UA"/>
              </w:rPr>
              <w:t>привілейовані</w:t>
            </w:r>
          </w:p>
          <w:p w:rsidR="0008603A" w:rsidRPr="0008603A" w:rsidRDefault="0008603A" w:rsidP="0008603A">
            <w:pPr>
              <w:spacing w:after="0" w:line="240" w:lineRule="auto"/>
              <w:jc w:val="center"/>
              <w:rPr>
                <w:rFonts w:ascii="Times New Roman" w:eastAsia="Cambria" w:hAnsi="Times New Roman" w:cs="Times New Roman"/>
                <w:b/>
                <w:bCs/>
                <w:sz w:val="20"/>
                <w:szCs w:val="20"/>
                <w:lang w:eastAsia="uk-UA"/>
              </w:rPr>
            </w:pPr>
            <w:r w:rsidRPr="0008603A">
              <w:rPr>
                <w:rFonts w:ascii="Times New Roman" w:eastAsia="Cambria" w:hAnsi="Times New Roman" w:cs="Times New Roman"/>
                <w:b/>
                <w:bCs/>
                <w:sz w:val="20"/>
                <w:szCs w:val="20"/>
                <w:lang w:eastAsia="uk-UA"/>
              </w:rPr>
              <w:t>іменні</w:t>
            </w:r>
          </w:p>
        </w:tc>
      </w:tr>
      <w:tr w:rsidR="0008603A" w:rsidRPr="0008603A" w:rsidTr="004E05BF">
        <w:tc>
          <w:tcPr>
            <w:tcW w:w="8319" w:type="dxa"/>
            <w:gridSpan w:val="3"/>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Перцович Ганна Дмитрiвна</w:t>
            </w:r>
          </w:p>
        </w:tc>
        <w:tc>
          <w:tcPr>
            <w:tcW w:w="1736" w:type="dxa"/>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13410</w:t>
            </w:r>
          </w:p>
        </w:tc>
        <w:tc>
          <w:tcPr>
            <w:tcW w:w="1763" w:type="dxa"/>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15.23863636364</w:t>
            </w:r>
          </w:p>
        </w:tc>
        <w:tc>
          <w:tcPr>
            <w:tcW w:w="1820"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13410</w:t>
            </w:r>
          </w:p>
        </w:tc>
        <w:tc>
          <w:tcPr>
            <w:tcW w:w="1792" w:type="dxa"/>
            <w:tcMar>
              <w:top w:w="60" w:type="dxa"/>
              <w:left w:w="60" w:type="dxa"/>
              <w:bottom w:w="60" w:type="dxa"/>
              <w:right w:w="60" w:type="dxa"/>
            </w:tcMar>
            <w:vAlign w:val="center"/>
          </w:tcPr>
          <w:p w:rsidR="0008603A" w:rsidRPr="0008603A" w:rsidRDefault="0008603A" w:rsidP="0008603A">
            <w:pPr>
              <w:spacing w:after="0" w:line="240" w:lineRule="auto"/>
              <w:ind w:left="-243"/>
              <w:jc w:val="center"/>
              <w:rPr>
                <w:rFonts w:ascii="Times New Roman" w:eastAsia="Cambria" w:hAnsi="Times New Roman" w:cs="Times New Roman"/>
                <w:bCs/>
                <w:sz w:val="20"/>
                <w:szCs w:val="20"/>
                <w:lang w:val="en-US" w:eastAsia="uk-UA"/>
              </w:rPr>
            </w:pPr>
            <w:r w:rsidRPr="0008603A">
              <w:rPr>
                <w:rFonts w:ascii="Times New Roman" w:eastAsia="Cambria" w:hAnsi="Times New Roman" w:cs="Times New Roman"/>
                <w:bCs/>
                <w:sz w:val="20"/>
                <w:szCs w:val="20"/>
                <w:lang w:val="en-US" w:eastAsia="uk-UA"/>
              </w:rPr>
              <w:t>0</w:t>
            </w:r>
          </w:p>
        </w:tc>
      </w:tr>
      <w:tr w:rsidR="0008603A" w:rsidRPr="0008603A" w:rsidTr="004E05BF">
        <w:tc>
          <w:tcPr>
            <w:tcW w:w="8319" w:type="dxa"/>
            <w:gridSpan w:val="3"/>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Петращук Оксана Миколаївна</w:t>
            </w:r>
          </w:p>
        </w:tc>
        <w:tc>
          <w:tcPr>
            <w:tcW w:w="1736" w:type="dxa"/>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14830</w:t>
            </w:r>
          </w:p>
        </w:tc>
        <w:tc>
          <w:tcPr>
            <w:tcW w:w="1763" w:type="dxa"/>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16.85227272727</w:t>
            </w:r>
          </w:p>
        </w:tc>
        <w:tc>
          <w:tcPr>
            <w:tcW w:w="1820"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14830</w:t>
            </w:r>
          </w:p>
        </w:tc>
        <w:tc>
          <w:tcPr>
            <w:tcW w:w="1792" w:type="dxa"/>
            <w:tcMar>
              <w:top w:w="60" w:type="dxa"/>
              <w:left w:w="60" w:type="dxa"/>
              <w:bottom w:w="60" w:type="dxa"/>
              <w:right w:w="60" w:type="dxa"/>
            </w:tcMar>
            <w:vAlign w:val="center"/>
          </w:tcPr>
          <w:p w:rsidR="0008603A" w:rsidRPr="0008603A" w:rsidRDefault="0008603A" w:rsidP="0008603A">
            <w:pPr>
              <w:spacing w:after="0" w:line="240" w:lineRule="auto"/>
              <w:ind w:left="-243"/>
              <w:jc w:val="center"/>
              <w:rPr>
                <w:rFonts w:ascii="Times New Roman" w:eastAsia="Cambria" w:hAnsi="Times New Roman" w:cs="Times New Roman"/>
                <w:bCs/>
                <w:sz w:val="20"/>
                <w:szCs w:val="20"/>
                <w:lang w:val="en-US" w:eastAsia="uk-UA"/>
              </w:rPr>
            </w:pPr>
            <w:r w:rsidRPr="0008603A">
              <w:rPr>
                <w:rFonts w:ascii="Times New Roman" w:eastAsia="Cambria" w:hAnsi="Times New Roman" w:cs="Times New Roman"/>
                <w:bCs/>
                <w:sz w:val="20"/>
                <w:szCs w:val="20"/>
                <w:lang w:val="en-US" w:eastAsia="uk-UA"/>
              </w:rPr>
              <w:t>0</w:t>
            </w:r>
          </w:p>
        </w:tc>
      </w:tr>
      <w:tr w:rsidR="0008603A" w:rsidRPr="0008603A" w:rsidTr="004E05BF">
        <w:tc>
          <w:tcPr>
            <w:tcW w:w="8319" w:type="dxa"/>
            <w:gridSpan w:val="3"/>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Петруняк Лiдiя Василiвна</w:t>
            </w:r>
          </w:p>
        </w:tc>
        <w:tc>
          <w:tcPr>
            <w:tcW w:w="1736" w:type="dxa"/>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6879</w:t>
            </w:r>
          </w:p>
        </w:tc>
        <w:tc>
          <w:tcPr>
            <w:tcW w:w="1763" w:type="dxa"/>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7.81704545455</w:t>
            </w:r>
          </w:p>
        </w:tc>
        <w:tc>
          <w:tcPr>
            <w:tcW w:w="1820"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6879</w:t>
            </w:r>
          </w:p>
        </w:tc>
        <w:tc>
          <w:tcPr>
            <w:tcW w:w="1792" w:type="dxa"/>
            <w:tcMar>
              <w:top w:w="60" w:type="dxa"/>
              <w:left w:w="60" w:type="dxa"/>
              <w:bottom w:w="60" w:type="dxa"/>
              <w:right w:w="60" w:type="dxa"/>
            </w:tcMar>
            <w:vAlign w:val="center"/>
          </w:tcPr>
          <w:p w:rsidR="0008603A" w:rsidRPr="0008603A" w:rsidRDefault="0008603A" w:rsidP="0008603A">
            <w:pPr>
              <w:spacing w:after="0" w:line="240" w:lineRule="auto"/>
              <w:ind w:left="-243"/>
              <w:jc w:val="center"/>
              <w:rPr>
                <w:rFonts w:ascii="Times New Roman" w:eastAsia="Cambria" w:hAnsi="Times New Roman" w:cs="Times New Roman"/>
                <w:bCs/>
                <w:sz w:val="20"/>
                <w:szCs w:val="20"/>
                <w:lang w:val="en-US" w:eastAsia="uk-UA"/>
              </w:rPr>
            </w:pPr>
            <w:r w:rsidRPr="0008603A">
              <w:rPr>
                <w:rFonts w:ascii="Times New Roman" w:eastAsia="Cambria" w:hAnsi="Times New Roman" w:cs="Times New Roman"/>
                <w:bCs/>
                <w:sz w:val="20"/>
                <w:szCs w:val="20"/>
                <w:lang w:val="en-US" w:eastAsia="uk-UA"/>
              </w:rPr>
              <w:t>0</w:t>
            </w:r>
          </w:p>
        </w:tc>
      </w:tr>
      <w:tr w:rsidR="0008603A" w:rsidRPr="0008603A" w:rsidTr="004E05BF">
        <w:tc>
          <w:tcPr>
            <w:tcW w:w="8319" w:type="dxa"/>
            <w:gridSpan w:val="3"/>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Петруняк Наталiя Никифорiвна</w:t>
            </w:r>
          </w:p>
        </w:tc>
        <w:tc>
          <w:tcPr>
            <w:tcW w:w="1736" w:type="dxa"/>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5349</w:t>
            </w:r>
          </w:p>
        </w:tc>
        <w:tc>
          <w:tcPr>
            <w:tcW w:w="1763" w:type="dxa"/>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6.07840909091</w:t>
            </w:r>
          </w:p>
        </w:tc>
        <w:tc>
          <w:tcPr>
            <w:tcW w:w="1820"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5349</w:t>
            </w:r>
          </w:p>
        </w:tc>
        <w:tc>
          <w:tcPr>
            <w:tcW w:w="1792" w:type="dxa"/>
            <w:tcMar>
              <w:top w:w="60" w:type="dxa"/>
              <w:left w:w="60" w:type="dxa"/>
              <w:bottom w:w="60" w:type="dxa"/>
              <w:right w:w="60" w:type="dxa"/>
            </w:tcMar>
            <w:vAlign w:val="center"/>
          </w:tcPr>
          <w:p w:rsidR="0008603A" w:rsidRPr="0008603A" w:rsidRDefault="0008603A" w:rsidP="0008603A">
            <w:pPr>
              <w:spacing w:after="0" w:line="240" w:lineRule="auto"/>
              <w:ind w:left="-243"/>
              <w:jc w:val="center"/>
              <w:rPr>
                <w:rFonts w:ascii="Times New Roman" w:eastAsia="Cambria" w:hAnsi="Times New Roman" w:cs="Times New Roman"/>
                <w:bCs/>
                <w:sz w:val="20"/>
                <w:szCs w:val="20"/>
                <w:lang w:val="en-US" w:eastAsia="uk-UA"/>
              </w:rPr>
            </w:pPr>
            <w:r w:rsidRPr="0008603A">
              <w:rPr>
                <w:rFonts w:ascii="Times New Roman" w:eastAsia="Cambria" w:hAnsi="Times New Roman" w:cs="Times New Roman"/>
                <w:bCs/>
                <w:sz w:val="20"/>
                <w:szCs w:val="20"/>
                <w:lang w:val="en-US" w:eastAsia="uk-UA"/>
              </w:rPr>
              <w:t>0</w:t>
            </w:r>
          </w:p>
        </w:tc>
      </w:tr>
      <w:tr w:rsidR="0008603A" w:rsidRPr="0008603A" w:rsidTr="004E05BF">
        <w:tc>
          <w:tcPr>
            <w:tcW w:w="8319" w:type="dxa"/>
            <w:gridSpan w:val="3"/>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Лучецька Ганна Миколаївна</w:t>
            </w:r>
          </w:p>
        </w:tc>
        <w:tc>
          <w:tcPr>
            <w:tcW w:w="1736" w:type="dxa"/>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6078</w:t>
            </w:r>
          </w:p>
        </w:tc>
        <w:tc>
          <w:tcPr>
            <w:tcW w:w="1763" w:type="dxa"/>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6.90681818182</w:t>
            </w:r>
          </w:p>
        </w:tc>
        <w:tc>
          <w:tcPr>
            <w:tcW w:w="1820"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6078</w:t>
            </w:r>
          </w:p>
        </w:tc>
        <w:tc>
          <w:tcPr>
            <w:tcW w:w="1792" w:type="dxa"/>
            <w:tcMar>
              <w:top w:w="60" w:type="dxa"/>
              <w:left w:w="60" w:type="dxa"/>
              <w:bottom w:w="60" w:type="dxa"/>
              <w:right w:w="60" w:type="dxa"/>
            </w:tcMar>
            <w:vAlign w:val="center"/>
          </w:tcPr>
          <w:p w:rsidR="0008603A" w:rsidRPr="0008603A" w:rsidRDefault="0008603A" w:rsidP="0008603A">
            <w:pPr>
              <w:spacing w:after="0" w:line="240" w:lineRule="auto"/>
              <w:ind w:left="-243"/>
              <w:jc w:val="center"/>
              <w:rPr>
                <w:rFonts w:ascii="Times New Roman" w:eastAsia="Cambria" w:hAnsi="Times New Roman" w:cs="Times New Roman"/>
                <w:bCs/>
                <w:sz w:val="20"/>
                <w:szCs w:val="20"/>
                <w:lang w:val="en-US" w:eastAsia="uk-UA"/>
              </w:rPr>
            </w:pPr>
            <w:r w:rsidRPr="0008603A">
              <w:rPr>
                <w:rFonts w:ascii="Times New Roman" w:eastAsia="Cambria" w:hAnsi="Times New Roman" w:cs="Times New Roman"/>
                <w:bCs/>
                <w:sz w:val="20"/>
                <w:szCs w:val="20"/>
                <w:lang w:val="en-US" w:eastAsia="uk-UA"/>
              </w:rPr>
              <w:t>0</w:t>
            </w:r>
          </w:p>
        </w:tc>
      </w:tr>
      <w:tr w:rsidR="0008603A" w:rsidRPr="0008603A" w:rsidTr="004E05BF">
        <w:tc>
          <w:tcPr>
            <w:tcW w:w="8319" w:type="dxa"/>
            <w:gridSpan w:val="3"/>
          </w:tcPr>
          <w:p w:rsidR="0008603A" w:rsidRPr="0008603A" w:rsidRDefault="0008603A" w:rsidP="0008603A">
            <w:pPr>
              <w:spacing w:after="0" w:line="240" w:lineRule="auto"/>
              <w:jc w:val="right"/>
              <w:rPr>
                <w:rFonts w:ascii="Times New Roman" w:eastAsia="Cambria" w:hAnsi="Times New Roman" w:cs="Times New Roman"/>
                <w:b/>
                <w:bCs/>
                <w:sz w:val="20"/>
                <w:szCs w:val="20"/>
                <w:lang w:eastAsia="uk-UA"/>
              </w:rPr>
            </w:pPr>
            <w:r w:rsidRPr="0008603A">
              <w:rPr>
                <w:rFonts w:ascii="Times New Roman" w:eastAsia="Cambria" w:hAnsi="Times New Roman" w:cs="Times New Roman"/>
                <w:b/>
                <w:bCs/>
                <w:sz w:val="20"/>
                <w:szCs w:val="20"/>
                <w:lang w:eastAsia="uk-UA"/>
              </w:rPr>
              <w:t>Усього</w:t>
            </w:r>
          </w:p>
        </w:tc>
        <w:tc>
          <w:tcPr>
            <w:tcW w:w="1736" w:type="dxa"/>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46546</w:t>
            </w:r>
          </w:p>
        </w:tc>
        <w:tc>
          <w:tcPr>
            <w:tcW w:w="1763" w:type="dxa"/>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52.893181818182</w:t>
            </w:r>
          </w:p>
        </w:tc>
        <w:tc>
          <w:tcPr>
            <w:tcW w:w="1820" w:type="dxa"/>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Cambria" w:hAnsi="Times New Roman" w:cs="Times New Roman"/>
                <w:bCs/>
                <w:sz w:val="20"/>
                <w:szCs w:val="20"/>
                <w:lang w:eastAsia="uk-UA"/>
              </w:rPr>
            </w:pPr>
            <w:r w:rsidRPr="0008603A">
              <w:rPr>
                <w:rFonts w:ascii="Times New Roman" w:eastAsia="Cambria" w:hAnsi="Times New Roman" w:cs="Times New Roman"/>
                <w:bCs/>
                <w:sz w:val="20"/>
                <w:szCs w:val="20"/>
                <w:lang w:eastAsia="uk-UA"/>
              </w:rPr>
              <w:t>46546</w:t>
            </w:r>
          </w:p>
        </w:tc>
        <w:tc>
          <w:tcPr>
            <w:tcW w:w="1792" w:type="dxa"/>
            <w:tcMar>
              <w:top w:w="60" w:type="dxa"/>
              <w:left w:w="60" w:type="dxa"/>
              <w:bottom w:w="60" w:type="dxa"/>
              <w:right w:w="60" w:type="dxa"/>
            </w:tcMar>
            <w:vAlign w:val="center"/>
          </w:tcPr>
          <w:p w:rsidR="0008603A" w:rsidRPr="0008603A" w:rsidRDefault="0008603A" w:rsidP="0008603A">
            <w:pPr>
              <w:spacing w:after="0" w:line="240" w:lineRule="auto"/>
              <w:ind w:left="-243"/>
              <w:jc w:val="center"/>
              <w:rPr>
                <w:rFonts w:ascii="Times New Roman" w:eastAsia="Cambria" w:hAnsi="Times New Roman" w:cs="Times New Roman"/>
                <w:bCs/>
                <w:sz w:val="20"/>
                <w:szCs w:val="20"/>
                <w:lang w:val="en-US" w:eastAsia="uk-UA"/>
              </w:rPr>
            </w:pPr>
            <w:r w:rsidRPr="0008603A">
              <w:rPr>
                <w:rFonts w:ascii="Times New Roman" w:eastAsia="Cambria" w:hAnsi="Times New Roman" w:cs="Times New Roman"/>
                <w:bCs/>
                <w:sz w:val="20"/>
                <w:szCs w:val="20"/>
                <w:lang w:val="en-US" w:eastAsia="uk-UA"/>
              </w:rPr>
              <w:t>0</w:t>
            </w:r>
          </w:p>
        </w:tc>
      </w:tr>
    </w:tbl>
    <w:p w:rsidR="0008603A" w:rsidRPr="0008603A" w:rsidRDefault="0008603A" w:rsidP="0008603A">
      <w:pPr>
        <w:tabs>
          <w:tab w:val="left" w:pos="10620"/>
        </w:tabs>
        <w:spacing w:after="0" w:line="240" w:lineRule="auto"/>
        <w:rPr>
          <w:rFonts w:ascii="Cambria" w:eastAsia="Cambria" w:hAnsi="Cambria" w:cs="Cambria"/>
          <w:sz w:val="24"/>
          <w:szCs w:val="24"/>
          <w:lang w:val="ru-RU" w:eastAsia="uk-UA"/>
        </w:rPr>
      </w:pPr>
    </w:p>
    <w:p w:rsidR="0008603A" w:rsidRDefault="0008603A">
      <w:pPr>
        <w:sectPr w:rsidR="0008603A" w:rsidSect="0008603A">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08603A" w:rsidRPr="0008603A" w:rsidTr="004E05BF">
        <w:tc>
          <w:tcPr>
            <w:tcW w:w="15480" w:type="dxa"/>
            <w:tcMar>
              <w:top w:w="60" w:type="dxa"/>
              <w:left w:w="60" w:type="dxa"/>
              <w:bottom w:w="60" w:type="dxa"/>
              <w:right w:w="60" w:type="dxa"/>
            </w:tcMar>
            <w:vAlign w:val="center"/>
          </w:tcPr>
          <w:p w:rsidR="0008603A" w:rsidRPr="0008603A" w:rsidRDefault="0008603A" w:rsidP="0008603A">
            <w:pPr>
              <w:keepNext/>
              <w:keepLines/>
              <w:widowControl w:val="0"/>
              <w:suppressAutoHyphens/>
              <w:spacing w:after="0" w:line="276" w:lineRule="auto"/>
              <w:jc w:val="center"/>
              <w:outlineLvl w:val="2"/>
              <w:rPr>
                <w:rFonts w:ascii="font229" w:eastAsia="font229" w:hAnsi="font229" w:cs="font229"/>
                <w:color w:val="4F81BD"/>
                <w:kern w:val="1"/>
                <w:sz w:val="28"/>
                <w:szCs w:val="28"/>
              </w:rPr>
            </w:pPr>
            <w:r w:rsidRPr="0008603A">
              <w:rPr>
                <w:rFonts w:ascii="Times New Roman" w:eastAsia="font229" w:hAnsi="Times New Roman" w:cs="Times New Roman"/>
                <w:b/>
                <w:bCs/>
                <w:kern w:val="1"/>
                <w:sz w:val="27"/>
              </w:rPr>
              <w:lastRenderedPageBreak/>
              <w:t>X. Структура капіталу</w:t>
            </w:r>
            <w:bookmarkStart w:id="3" w:name="10805"/>
            <w:bookmarkEnd w:id="3"/>
          </w:p>
        </w:tc>
      </w:tr>
    </w:tbl>
    <w:p w:rsidR="0008603A" w:rsidRPr="0008603A" w:rsidRDefault="0008603A" w:rsidP="0008603A">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08603A" w:rsidRPr="0008603A" w:rsidTr="004E05B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08603A" w:rsidRPr="0008603A" w:rsidTr="004E05B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val="ru-RU" w:eastAsia="uk-UA"/>
              </w:rPr>
            </w:pPr>
            <w:r w:rsidRPr="0008603A">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val="ru-RU" w:eastAsia="uk-UA"/>
              </w:rPr>
            </w:pPr>
            <w:r w:rsidRPr="0008603A">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08603A" w:rsidRPr="0008603A" w:rsidRDefault="0008603A" w:rsidP="0008603A">
            <w:pPr>
              <w:spacing w:after="0" w:line="240" w:lineRule="auto"/>
              <w:jc w:val="center"/>
              <w:rPr>
                <w:rFonts w:ascii="Times New Roman" w:eastAsia="Times New Roman" w:hAnsi="Times New Roman" w:cs="Times New Roman"/>
                <w:b/>
                <w:sz w:val="20"/>
                <w:szCs w:val="20"/>
                <w:lang w:val="ru-RU" w:eastAsia="uk-UA"/>
              </w:rPr>
            </w:pPr>
            <w:r w:rsidRPr="0008603A">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val="ru-RU" w:eastAsia="uk-UA"/>
              </w:rPr>
            </w:pPr>
            <w:r w:rsidRPr="0008603A">
              <w:rPr>
                <w:rFonts w:ascii="Times New Roman" w:eastAsia="Times New Roman" w:hAnsi="Times New Roman" w:cs="Times New Roman"/>
                <w:b/>
                <w:sz w:val="20"/>
                <w:szCs w:val="20"/>
                <w:lang w:val="ru-RU" w:eastAsia="uk-UA"/>
              </w:rPr>
              <w:t>5</w:t>
            </w:r>
          </w:p>
        </w:tc>
      </w:tr>
      <w:tr w:rsidR="0008603A" w:rsidRPr="0008603A" w:rsidTr="004E05B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88000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1.5</w:t>
            </w:r>
          </w:p>
        </w:tc>
        <w:tc>
          <w:tcPr>
            <w:tcW w:w="3220" w:type="dxa"/>
            <w:tcBorders>
              <w:top w:val="single" w:sz="6" w:space="0" w:color="000000"/>
              <w:left w:val="single" w:sz="6" w:space="0" w:color="000000"/>
              <w:bottom w:val="single" w:sz="6" w:space="0" w:color="000000"/>
              <w:right w:val="single" w:sz="6" w:space="0" w:color="000000"/>
            </w:tcBorders>
          </w:tcPr>
          <w:p w:rsidR="0008603A" w:rsidRPr="0008603A" w:rsidRDefault="0008603A" w:rsidP="0008603A">
            <w:pPr>
              <w:spacing w:after="0" w:line="240" w:lineRule="auto"/>
              <w:jc w:val="center"/>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 xml:space="preserve">Акцiонери наділені загальними правами та обов'язками, визначеними чинним законодавством. Зокрема акцiонери Товариства мають право: брати участь в управлiннi акцiонерним Товариством (через участь та голосування на Загальних зборах особисто або через своїх уповноважених представникiв); обирати та бути обраними до органiв управлiння Товариством; вимагати (при володiннi бiльш як 10% акцiй Товариства) скликання позачергових Загальних зборiв чи перевiрки зовнiшнiм аудитором фiнансово-господарської дiяльностi Товариства; брати участь у розподiлi прибутку Товариства та одержувати його частку (дивiденди) у порядку, визначеному законодавством України та внутрiшнiми нормативними документами Товариства; отримувати будь-яку iнформацiю про дiяльнiсть Товариства, якщо така iнформацiя не носить характеру iнформацiї з обмеженим доступом (конфiденцiйної або таємної); користуватися переважним правом на придбання додатково випущених Товариством акцiй; вiльно розпоряджатися акцiями Товариства </w:t>
            </w:r>
            <w:r w:rsidRPr="0008603A">
              <w:rPr>
                <w:rFonts w:ascii="Times New Roman" w:eastAsia="Times New Roman" w:hAnsi="Times New Roman" w:cs="Times New Roman"/>
                <w:sz w:val="20"/>
                <w:szCs w:val="20"/>
                <w:lang w:val="ru-RU" w:eastAsia="uk-UA"/>
              </w:rPr>
              <w:lastRenderedPageBreak/>
              <w:t>у порядку, вставновленому законодавством України; отримання, у разi лiквiдацiї, частини майна Товариства або вартостi частини майна. Акцiонери Товариства зобов'язанi: - дотримуватися норм статуту Товариства та внутрiшнiх нормативних документiв Товариства; - виконувати рiшення Загальних зборiв та iнших органiв управлiння Товариства, виданi в межах наданих їм повноважень; - сприяти Товариству у здiйсненнi ним статутної дiяльностi, пiдвищенню його прибутковостi та ефективностi дiяльностi; - оплатити повну номiнальну вартiсть акцiй у розмiрi, порядку, коштами (засобами) та термiни, передбаченi цим Статутом i рiшеннями загальних зборiв; - не розголошувати iнформацiю про дiяльнiсть Товариства, що складає комерцiйну таємницю та носить конфiденцiйний характер; - брати участь у забезпеченнi Товариства необхiдною для його дiяльностi iнформацiєю та iншими матерiальними i нематерiальними ресурсами; - виконувати свої зобов'язання щодо Товариства; - нести iншi обов'язки, встановленi Статутом Товариства та передбаченi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lastRenderedPageBreak/>
              <w:t>Публічна пропозиція та допуск до торгів на фондовій біржі не здійснювались .</w:t>
            </w:r>
          </w:p>
        </w:tc>
      </w:tr>
      <w:tr w:rsidR="0008603A" w:rsidRPr="0008603A" w:rsidTr="004E05B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д/н</w:t>
            </w:r>
          </w:p>
        </w:tc>
      </w:tr>
    </w:tbl>
    <w:p w:rsidR="0008603A" w:rsidRPr="0008603A" w:rsidRDefault="0008603A" w:rsidP="0008603A">
      <w:pPr>
        <w:spacing w:after="0" w:line="240" w:lineRule="auto"/>
        <w:rPr>
          <w:rFonts w:ascii="Times New Roman" w:eastAsia="Times New Roman" w:hAnsi="Times New Roman" w:cs="Times New Roman"/>
          <w:vanish/>
          <w:color w:val="000000"/>
          <w:sz w:val="24"/>
          <w:szCs w:val="24"/>
          <w:lang w:eastAsia="uk-UA"/>
        </w:rPr>
      </w:pPr>
    </w:p>
    <w:p w:rsidR="0008603A" w:rsidRPr="0008603A" w:rsidRDefault="0008603A" w:rsidP="0008603A">
      <w:pPr>
        <w:spacing w:after="0" w:line="240" w:lineRule="auto"/>
        <w:rPr>
          <w:rFonts w:ascii="Times New Roman" w:eastAsia="Times New Roman" w:hAnsi="Times New Roman" w:cs="Times New Roman"/>
          <w:sz w:val="24"/>
          <w:szCs w:val="24"/>
          <w:lang w:eastAsia="uk-UA"/>
        </w:rPr>
      </w:pPr>
    </w:p>
    <w:p w:rsidR="0008603A" w:rsidRDefault="0008603A">
      <w:pPr>
        <w:sectPr w:rsidR="0008603A" w:rsidSect="0008603A">
          <w:pgSz w:w="16838" w:h="11906" w:orient="landscape"/>
          <w:pgMar w:top="1417" w:right="363" w:bottom="850" w:left="363" w:header="709" w:footer="709" w:gutter="0"/>
          <w:cols w:space="708"/>
          <w:docGrid w:linePitch="360"/>
        </w:sectPr>
      </w:pPr>
    </w:p>
    <w:p w:rsidR="0008603A" w:rsidRPr="0008603A" w:rsidRDefault="0008603A" w:rsidP="0008603A">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08603A">
        <w:rPr>
          <w:rFonts w:ascii="Times New Roman" w:eastAsia="Times New Roman" w:hAnsi="Times New Roman" w:cs="Times New Roman"/>
          <w:b/>
          <w:bCs/>
          <w:color w:val="000000"/>
          <w:sz w:val="28"/>
          <w:szCs w:val="28"/>
          <w:lang w:val="en-US" w:eastAsia="uk-UA"/>
        </w:rPr>
        <w:lastRenderedPageBreak/>
        <w:t>XI</w:t>
      </w:r>
      <w:r w:rsidRPr="0008603A">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08603A" w:rsidRPr="0008603A" w:rsidTr="004E05BF">
        <w:trPr>
          <w:trHeight w:val="224"/>
        </w:trPr>
        <w:tc>
          <w:tcPr>
            <w:tcW w:w="15855" w:type="dxa"/>
            <w:tcMar>
              <w:top w:w="60" w:type="dxa"/>
              <w:left w:w="60" w:type="dxa"/>
              <w:bottom w:w="60" w:type="dxa"/>
              <w:right w:w="60" w:type="dxa"/>
            </w:tcMar>
            <w:vAlign w:val="center"/>
          </w:tcPr>
          <w:p w:rsidR="0008603A" w:rsidRPr="0008603A" w:rsidRDefault="0008603A" w:rsidP="0008603A">
            <w:pPr>
              <w:spacing w:after="0" w:line="240" w:lineRule="auto"/>
              <w:rPr>
                <w:rFonts w:ascii="Times New Roman" w:eastAsia="Times New Roman" w:hAnsi="Times New Roman" w:cs="Times New Roman"/>
                <w:b/>
                <w:bCs/>
                <w:sz w:val="24"/>
                <w:szCs w:val="24"/>
                <w:lang w:eastAsia="uk-UA"/>
              </w:rPr>
            </w:pPr>
            <w:r w:rsidRPr="0008603A">
              <w:rPr>
                <w:rFonts w:ascii="Times New Roman" w:eastAsia="Times New Roman" w:hAnsi="Times New Roman" w:cs="Times New Roman"/>
                <w:b/>
                <w:bCs/>
                <w:sz w:val="24"/>
                <w:szCs w:val="24"/>
                <w:lang w:eastAsia="uk-UA"/>
              </w:rPr>
              <w:t>1. Інформація про випуски акцій</w:t>
            </w:r>
          </w:p>
        </w:tc>
      </w:tr>
    </w:tbl>
    <w:p w:rsidR="0008603A" w:rsidRPr="0008603A" w:rsidRDefault="0008603A" w:rsidP="0008603A">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08603A" w:rsidRPr="0008603A" w:rsidTr="004E05B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Частка у статутному капіталі (у відсотках)</w:t>
            </w:r>
          </w:p>
        </w:tc>
      </w:tr>
      <w:tr w:rsidR="0008603A" w:rsidRPr="0008603A" w:rsidTr="004E05B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10</w:t>
            </w:r>
          </w:p>
        </w:tc>
      </w:tr>
      <w:tr w:rsidR="0008603A" w:rsidRPr="0008603A" w:rsidTr="004E05B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11.11.2010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44/09/1/10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Iвано-Франкiвським 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UA4000176028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1.50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88000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132000.00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100.000000000000</w:t>
            </w:r>
          </w:p>
        </w:tc>
      </w:tr>
      <w:tr w:rsidR="0008603A" w:rsidRPr="0008603A" w:rsidTr="004E05B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Cs/>
                <w:sz w:val="20"/>
                <w:szCs w:val="20"/>
                <w:lang w:eastAsia="uk-UA"/>
              </w:rPr>
              <w:t>Акції перебувають в обігу на внутрішньому вторинному неорганiзованому ринку ЦП. Лiстинг не проводився. Додаткові емісії в звітному періоді не здійснювалися.</w:t>
            </w:r>
          </w:p>
        </w:tc>
      </w:tr>
    </w:tbl>
    <w:p w:rsidR="0008603A" w:rsidRPr="0008603A" w:rsidRDefault="0008603A" w:rsidP="0008603A">
      <w:pPr>
        <w:spacing w:after="0" w:line="240" w:lineRule="auto"/>
        <w:rPr>
          <w:rFonts w:ascii="Times New Roman" w:eastAsia="Times New Roman" w:hAnsi="Times New Roman" w:cs="Times New Roman"/>
          <w:sz w:val="24"/>
          <w:szCs w:val="24"/>
          <w:lang w:eastAsia="uk-UA"/>
        </w:rPr>
      </w:pPr>
    </w:p>
    <w:p w:rsidR="0008603A" w:rsidRDefault="0008603A">
      <w:pPr>
        <w:sectPr w:rsidR="0008603A" w:rsidSect="0008603A">
          <w:pgSz w:w="16838" w:h="11906" w:orient="landscape"/>
          <w:pgMar w:top="1417" w:right="363" w:bottom="850" w:left="363" w:header="709" w:footer="709" w:gutter="0"/>
          <w:cols w:space="708"/>
          <w:docGrid w:linePitch="360"/>
        </w:sectPr>
      </w:pPr>
    </w:p>
    <w:p w:rsidR="0008603A" w:rsidRPr="0008603A" w:rsidRDefault="0008603A" w:rsidP="0008603A">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8603A" w:rsidRPr="0008603A" w:rsidTr="004E05BF">
        <w:trPr>
          <w:trHeight w:val="463"/>
        </w:trPr>
        <w:tc>
          <w:tcPr>
            <w:tcW w:w="15480" w:type="dxa"/>
            <w:tcMar>
              <w:top w:w="60" w:type="dxa"/>
              <w:left w:w="60" w:type="dxa"/>
              <w:bottom w:w="60" w:type="dxa"/>
              <w:right w:w="60" w:type="dxa"/>
            </w:tcMar>
            <w:vAlign w:val="center"/>
          </w:tcPr>
          <w:p w:rsidR="0008603A" w:rsidRPr="0008603A" w:rsidRDefault="0008603A" w:rsidP="0008603A">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08603A">
              <w:rPr>
                <w:rFonts w:ascii="Times New Roman" w:eastAsia="Times New Roman" w:hAnsi="Times New Roman" w:cs="Times New Roman"/>
                <w:b/>
                <w:bCs/>
                <w:color w:val="000000"/>
                <w:sz w:val="27"/>
                <w:szCs w:val="27"/>
                <w:lang w:eastAsia="ru-RU"/>
              </w:rPr>
              <w:t xml:space="preserve">8. </w:t>
            </w:r>
            <w:r w:rsidRPr="0008603A">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08603A" w:rsidRPr="0008603A" w:rsidRDefault="0008603A" w:rsidP="0008603A">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08603A" w:rsidRPr="0008603A" w:rsidTr="004E05BF">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Кількість за видами акцій</w:t>
            </w:r>
          </w:p>
        </w:tc>
      </w:tr>
      <w:tr w:rsidR="0008603A" w:rsidRPr="0008603A" w:rsidTr="004E05BF">
        <w:tc>
          <w:tcPr>
            <w:tcW w:w="7011" w:type="dxa"/>
            <w:vMerge/>
            <w:tcBorders>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прості іменні</w:t>
            </w:r>
          </w:p>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ind w:left="-243"/>
              <w:jc w:val="center"/>
              <w:rPr>
                <w:rFonts w:ascii="Times New Roman" w:eastAsia="Times New Roman" w:hAnsi="Times New Roman" w:cs="Times New Roman"/>
                <w:b/>
                <w:bCs/>
                <w:sz w:val="20"/>
                <w:szCs w:val="20"/>
                <w:lang w:val="en-US" w:eastAsia="uk-UA"/>
              </w:rPr>
            </w:pPr>
            <w:r w:rsidRPr="0008603A">
              <w:rPr>
                <w:rFonts w:ascii="Times New Roman" w:eastAsia="Times New Roman" w:hAnsi="Times New Roman" w:cs="Times New Roman"/>
                <w:b/>
                <w:bCs/>
                <w:sz w:val="20"/>
                <w:szCs w:val="20"/>
                <w:lang w:val="en-US" w:eastAsia="uk-UA"/>
              </w:rPr>
              <w:t xml:space="preserve">  </w:t>
            </w:r>
            <w:r w:rsidRPr="0008603A">
              <w:rPr>
                <w:rFonts w:ascii="Times New Roman" w:eastAsia="Times New Roman" w:hAnsi="Times New Roman" w:cs="Times New Roman"/>
                <w:b/>
                <w:bCs/>
                <w:sz w:val="20"/>
                <w:szCs w:val="20"/>
                <w:lang w:eastAsia="uk-UA"/>
              </w:rPr>
              <w:t>Привілейовані</w:t>
            </w:r>
          </w:p>
          <w:p w:rsidR="0008603A" w:rsidRPr="0008603A" w:rsidRDefault="0008603A" w:rsidP="0008603A">
            <w:pPr>
              <w:spacing w:after="0" w:line="240" w:lineRule="auto"/>
              <w:ind w:left="-243"/>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іменні</w:t>
            </w:r>
          </w:p>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p>
        </w:tc>
      </w:tr>
      <w:tr w:rsidR="0008603A" w:rsidRPr="0008603A" w:rsidTr="004E05B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val="en-US" w:eastAsia="uk-UA"/>
              </w:rPr>
            </w:pPr>
            <w:r w:rsidRPr="0008603A">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val="en-US" w:eastAsia="uk-UA"/>
              </w:rPr>
            </w:pPr>
            <w:r w:rsidRPr="0008603A">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val="en-US" w:eastAsia="uk-UA"/>
              </w:rPr>
            </w:pPr>
            <w:r w:rsidRPr="0008603A">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val="en-US" w:eastAsia="uk-UA"/>
              </w:rPr>
            </w:pPr>
            <w:r w:rsidRPr="0008603A">
              <w:rPr>
                <w:rFonts w:ascii="Times New Roman" w:eastAsia="Times New Roman" w:hAnsi="Times New Roman" w:cs="Times New Roman"/>
                <w:b/>
                <w:bCs/>
                <w:sz w:val="20"/>
                <w:szCs w:val="20"/>
                <w:lang w:val="en-US" w:eastAsia="uk-UA"/>
              </w:rPr>
              <w:t>5</w:t>
            </w:r>
          </w:p>
        </w:tc>
      </w:tr>
      <w:tr w:rsidR="0008603A" w:rsidRPr="0008603A" w:rsidTr="004E05B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Перцович Ганна Дмитрівна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13410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15.23863636364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13410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0</w:t>
            </w:r>
          </w:p>
        </w:tc>
      </w:tr>
      <w:tr w:rsidR="0008603A" w:rsidRPr="0008603A" w:rsidTr="004E05B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Петращук Оксана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14830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16.85227272727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14830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0</w:t>
            </w:r>
          </w:p>
        </w:tc>
      </w:tr>
      <w:tr w:rsidR="0008603A" w:rsidRPr="0008603A" w:rsidTr="004E05B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Петруняк Лідія Василівна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6879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7.81704545455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6879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0</w:t>
            </w:r>
          </w:p>
        </w:tc>
      </w:tr>
      <w:tr w:rsidR="0008603A" w:rsidRPr="0008603A" w:rsidTr="004E05B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Фецюк Світлана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1517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1.72386363636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1517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0</w:t>
            </w:r>
          </w:p>
        </w:tc>
      </w:tr>
      <w:tr w:rsidR="0008603A" w:rsidRPr="0008603A" w:rsidTr="004E05B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Антонюк Наталія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4063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4.61704545455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4063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val="en-US" w:eastAsia="uk-UA"/>
              </w:rPr>
            </w:pPr>
            <w:r w:rsidRPr="0008603A">
              <w:rPr>
                <w:rFonts w:ascii="Times New Roman" w:eastAsia="Times New Roman" w:hAnsi="Times New Roman" w:cs="Times New Roman"/>
                <w:bCs/>
                <w:sz w:val="20"/>
                <w:szCs w:val="20"/>
                <w:lang w:val="en-US" w:eastAsia="uk-UA"/>
              </w:rPr>
              <w:t>0</w:t>
            </w:r>
          </w:p>
        </w:tc>
      </w:tr>
      <w:tr w:rsidR="0008603A" w:rsidRPr="0008603A" w:rsidTr="004E05B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val="en-US" w:eastAsia="uk-UA"/>
              </w:rPr>
            </w:pPr>
            <w:r w:rsidRPr="0008603A">
              <w:rPr>
                <w:rFonts w:ascii="Times New Roman" w:eastAsia="Times New Roman" w:hAnsi="Times New Roman" w:cs="Times New Roman"/>
                <w:b/>
                <w:bCs/>
                <w:sz w:val="20"/>
                <w:szCs w:val="20"/>
                <w:lang w:val="en-US" w:eastAsia="uk-UA"/>
              </w:rPr>
              <w:t>40699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val="en-US" w:eastAsia="uk-UA"/>
              </w:rPr>
            </w:pPr>
            <w:r w:rsidRPr="0008603A">
              <w:rPr>
                <w:rFonts w:ascii="Times New Roman" w:eastAsia="Times New Roman" w:hAnsi="Times New Roman" w:cs="Times New Roman"/>
                <w:b/>
                <w:bCs/>
                <w:sz w:val="20"/>
                <w:szCs w:val="20"/>
                <w:lang w:val="en-US" w:eastAsia="uk-UA"/>
              </w:rPr>
              <w:t>46.24886363637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val="en-US" w:eastAsia="uk-UA"/>
              </w:rPr>
            </w:pPr>
            <w:r w:rsidRPr="0008603A">
              <w:rPr>
                <w:rFonts w:ascii="Times New Roman" w:eastAsia="Times New Roman" w:hAnsi="Times New Roman" w:cs="Times New Roman"/>
                <w:b/>
                <w:bCs/>
                <w:sz w:val="20"/>
                <w:szCs w:val="20"/>
                <w:lang w:val="en-US" w:eastAsia="uk-UA"/>
              </w:rPr>
              <w:t>40699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val="en-US" w:eastAsia="uk-UA"/>
              </w:rPr>
            </w:pPr>
            <w:r w:rsidRPr="0008603A">
              <w:rPr>
                <w:rFonts w:ascii="Times New Roman" w:eastAsia="Times New Roman" w:hAnsi="Times New Roman" w:cs="Times New Roman"/>
                <w:b/>
                <w:bCs/>
                <w:sz w:val="20"/>
                <w:szCs w:val="20"/>
                <w:lang w:val="en-US" w:eastAsia="uk-UA"/>
              </w:rPr>
              <w:t>0</w:t>
            </w:r>
          </w:p>
        </w:tc>
      </w:tr>
    </w:tbl>
    <w:p w:rsidR="0008603A" w:rsidRPr="0008603A" w:rsidRDefault="0008603A" w:rsidP="0008603A">
      <w:pPr>
        <w:spacing w:after="0" w:line="240" w:lineRule="auto"/>
        <w:rPr>
          <w:rFonts w:ascii="Times New Roman" w:eastAsia="Times New Roman" w:hAnsi="Times New Roman" w:cs="Times New Roman"/>
          <w:sz w:val="24"/>
          <w:szCs w:val="24"/>
          <w:lang w:val="en-US" w:eastAsia="uk-UA"/>
        </w:rPr>
      </w:pPr>
    </w:p>
    <w:p w:rsidR="0008603A" w:rsidRDefault="0008603A">
      <w:pPr>
        <w:sectPr w:rsidR="0008603A" w:rsidSect="0008603A">
          <w:pgSz w:w="16838" w:h="11906" w:orient="landscape"/>
          <w:pgMar w:top="1417" w:right="363" w:bottom="850" w:left="363" w:header="709" w:footer="709" w:gutter="0"/>
          <w:cols w:space="708"/>
          <w:docGrid w:linePitch="360"/>
        </w:sectPr>
      </w:pPr>
    </w:p>
    <w:p w:rsidR="0008603A" w:rsidRPr="0008603A" w:rsidRDefault="0008603A" w:rsidP="0008603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8603A">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08603A" w:rsidRPr="0008603A" w:rsidTr="004E05BF">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08603A">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08603A" w:rsidRPr="0008603A" w:rsidTr="004E05B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8</w:t>
            </w:r>
          </w:p>
        </w:tc>
      </w:tr>
      <w:tr w:rsidR="0008603A" w:rsidRPr="0008603A" w:rsidTr="004E05B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11.11.2010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44/09/1/10</w:t>
            </w:r>
          </w:p>
        </w:tc>
        <w:tc>
          <w:tcPr>
            <w:tcW w:w="2049"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UA4000176028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88000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132000.00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83227</w:t>
            </w:r>
          </w:p>
        </w:tc>
        <w:tc>
          <w:tcPr>
            <w:tcW w:w="2142"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w:t>
            </w:r>
          </w:p>
        </w:tc>
      </w:tr>
      <w:tr w:rsidR="0008603A" w:rsidRPr="0008603A" w:rsidTr="004E05B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sz w:val="20"/>
                <w:szCs w:val="20"/>
                <w:lang w:eastAsia="uk-UA"/>
              </w:rPr>
              <w:t>У емітента відсутня інформація про існування обмежень права голосу щодо голосуючих акцій на звітну дату.</w:t>
            </w:r>
          </w:p>
        </w:tc>
      </w:tr>
    </w:tbl>
    <w:p w:rsidR="0008603A" w:rsidRPr="0008603A" w:rsidRDefault="0008603A" w:rsidP="0008603A">
      <w:pPr>
        <w:spacing w:after="0" w:line="240" w:lineRule="auto"/>
        <w:rPr>
          <w:rFonts w:ascii="Times New Roman" w:eastAsia="Times New Roman" w:hAnsi="Times New Roman" w:cs="Times New Roman"/>
          <w:sz w:val="24"/>
          <w:szCs w:val="24"/>
          <w:lang w:val="ru-RU" w:eastAsia="uk-UA"/>
        </w:rPr>
      </w:pPr>
    </w:p>
    <w:p w:rsidR="0008603A" w:rsidRDefault="0008603A">
      <w:pPr>
        <w:sectPr w:rsidR="0008603A" w:rsidSect="0008603A">
          <w:pgSz w:w="16838" w:h="11906" w:orient="landscape"/>
          <w:pgMar w:top="1417" w:right="363" w:bottom="850" w:left="363" w:header="709" w:footer="709" w:gutter="0"/>
          <w:cols w:space="708"/>
          <w:docGrid w:linePitch="360"/>
        </w:sectPr>
      </w:pPr>
    </w:p>
    <w:p w:rsidR="0008603A" w:rsidRPr="0008603A" w:rsidRDefault="0008603A" w:rsidP="0008603A">
      <w:pPr>
        <w:keepNext/>
        <w:keepLines/>
        <w:widowControl w:val="0"/>
        <w:suppressAutoHyphens/>
        <w:spacing w:after="0" w:line="276" w:lineRule="auto"/>
        <w:jc w:val="center"/>
        <w:outlineLvl w:val="2"/>
        <w:rPr>
          <w:rFonts w:ascii="font229" w:eastAsia="font229" w:hAnsi="font229" w:cs="font229"/>
          <w:bCs/>
          <w:color w:val="4F81BD"/>
          <w:kern w:val="1"/>
          <w:sz w:val="28"/>
          <w:szCs w:val="28"/>
          <w:lang w:val="ru-RU"/>
        </w:rPr>
      </w:pPr>
      <w:r w:rsidRPr="0008603A">
        <w:rPr>
          <w:rFonts w:ascii="Times New Roman" w:eastAsia="font229" w:hAnsi="Times New Roman" w:cs="Times New Roman"/>
          <w:b/>
          <w:bCs/>
          <w:kern w:val="1"/>
          <w:sz w:val="27"/>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762"/>
        <w:gridCol w:w="1699"/>
        <w:gridCol w:w="1828"/>
        <w:gridCol w:w="1700"/>
        <w:gridCol w:w="1828"/>
      </w:tblGrid>
      <w:tr w:rsidR="0008603A" w:rsidRPr="0008603A" w:rsidTr="004E05BF">
        <w:trPr>
          <w:trHeight w:val="418"/>
        </w:trPr>
        <w:tc>
          <w:tcPr>
            <w:tcW w:w="1409" w:type="pct"/>
            <w:gridSpan w:val="2"/>
            <w:vMerge w:val="restart"/>
            <w:shd w:val="clear" w:color="auto" w:fill="auto"/>
          </w:tcPr>
          <w:p w:rsidR="0008603A" w:rsidRPr="0008603A" w:rsidRDefault="0008603A" w:rsidP="0008603A">
            <w:pPr>
              <w:spacing w:after="0" w:line="240" w:lineRule="auto"/>
              <w:rPr>
                <w:rFonts w:ascii="Times New Roman" w:eastAsia="Times New Roman" w:hAnsi="Times New Roman" w:cs="Times New Roman"/>
                <w:b/>
                <w:sz w:val="28"/>
                <w:szCs w:val="28"/>
                <w:lang w:eastAsia="uk-UA"/>
              </w:rPr>
            </w:pPr>
          </w:p>
        </w:tc>
        <w:tc>
          <w:tcPr>
            <w:tcW w:w="1795" w:type="pct"/>
            <w:gridSpan w:val="2"/>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За результатами звітного періоду</w:t>
            </w:r>
          </w:p>
        </w:tc>
        <w:tc>
          <w:tcPr>
            <w:tcW w:w="1796" w:type="pct"/>
            <w:gridSpan w:val="2"/>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color w:val="000000"/>
                <w:sz w:val="24"/>
                <w:szCs w:val="24"/>
                <w:lang w:eastAsia="uk-UA"/>
              </w:rPr>
              <w:t>У звітному періоді</w:t>
            </w:r>
          </w:p>
        </w:tc>
      </w:tr>
      <w:tr w:rsidR="0008603A" w:rsidRPr="0008603A" w:rsidTr="004E05BF">
        <w:tc>
          <w:tcPr>
            <w:tcW w:w="1409" w:type="pct"/>
            <w:gridSpan w:val="2"/>
            <w:vMerge/>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За простими акціями</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За привілейованими акціями</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За простими акціями</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За привілейованими акціями</w:t>
            </w:r>
          </w:p>
        </w:tc>
      </w:tr>
      <w:tr w:rsidR="0008603A" w:rsidRPr="0008603A" w:rsidTr="004E05BF">
        <w:trPr>
          <w:trHeight w:val="583"/>
        </w:trPr>
        <w:tc>
          <w:tcPr>
            <w:tcW w:w="1409" w:type="pct"/>
            <w:gridSpan w:val="2"/>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Сума нарахованих дивідендів, грн.</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88000</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 xml:space="preserve"> </w:t>
            </w:r>
          </w:p>
        </w:tc>
      </w:tr>
      <w:tr w:rsidR="0008603A" w:rsidRPr="0008603A" w:rsidTr="004E05BF">
        <w:trPr>
          <w:trHeight w:val="597"/>
        </w:trPr>
        <w:tc>
          <w:tcPr>
            <w:tcW w:w="1409" w:type="pct"/>
            <w:gridSpan w:val="2"/>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Нараховані дивіденди на одну акцію, грн</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ru-RU" w:eastAsia="uk-UA"/>
              </w:rPr>
              <w:t xml:space="preserve"> </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ru-RU" w:eastAsia="uk-UA"/>
              </w:rPr>
              <w:t xml:space="preserve"> </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1</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 xml:space="preserve"> </w:t>
            </w:r>
          </w:p>
        </w:tc>
      </w:tr>
      <w:tr w:rsidR="0008603A" w:rsidRPr="0008603A" w:rsidTr="004E05BF">
        <w:trPr>
          <w:trHeight w:val="541"/>
        </w:trPr>
        <w:tc>
          <w:tcPr>
            <w:tcW w:w="1409" w:type="pct"/>
            <w:gridSpan w:val="2"/>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color w:val="000000"/>
                <w:sz w:val="20"/>
                <w:szCs w:val="20"/>
                <w:lang w:val="ru-RU" w:eastAsia="uk-UA"/>
              </w:rPr>
            </w:pPr>
            <w:r w:rsidRPr="0008603A">
              <w:rPr>
                <w:rFonts w:ascii="Times New Roman" w:eastAsia="Times New Roman" w:hAnsi="Times New Roman" w:cs="Times New Roman"/>
                <w:b/>
                <w:color w:val="000000"/>
                <w:sz w:val="20"/>
                <w:szCs w:val="20"/>
                <w:lang w:eastAsia="uk-UA"/>
              </w:rPr>
              <w:t>Сума</w:t>
            </w:r>
            <w:r w:rsidRPr="0008603A">
              <w:rPr>
                <w:rFonts w:ascii="Times New Roman" w:eastAsia="Times New Roman" w:hAnsi="Times New Roman" w:cs="Times New Roman"/>
                <w:b/>
                <w:color w:val="000000"/>
                <w:sz w:val="20"/>
                <w:szCs w:val="20"/>
                <w:lang w:val="ru-RU" w:eastAsia="uk-UA"/>
              </w:rPr>
              <w:t xml:space="preserve"> </w:t>
            </w:r>
            <w:r w:rsidRPr="0008603A">
              <w:rPr>
                <w:rFonts w:ascii="Times New Roman" w:eastAsia="Times New Roman" w:hAnsi="Times New Roman" w:cs="Times New Roman"/>
                <w:b/>
                <w:color w:val="000000"/>
                <w:sz w:val="20"/>
                <w:szCs w:val="20"/>
                <w:lang w:eastAsia="uk-UA"/>
              </w:rPr>
              <w:t xml:space="preserve"> виплачених/</w:t>
            </w:r>
          </w:p>
          <w:p w:rsidR="0008603A" w:rsidRPr="0008603A" w:rsidRDefault="0008603A" w:rsidP="0008603A">
            <w:pPr>
              <w:spacing w:after="0" w:line="240" w:lineRule="auto"/>
              <w:rPr>
                <w:rFonts w:ascii="Times New Roman" w:eastAsia="Times New Roman" w:hAnsi="Times New Roman" w:cs="Times New Roman"/>
                <w:b/>
                <w:sz w:val="20"/>
                <w:szCs w:val="20"/>
                <w:lang w:val="ru-RU" w:eastAsia="uk-UA"/>
              </w:rPr>
            </w:pPr>
            <w:r w:rsidRPr="0008603A">
              <w:rPr>
                <w:rFonts w:ascii="Times New Roman" w:eastAsia="Times New Roman" w:hAnsi="Times New Roman" w:cs="Times New Roman"/>
                <w:b/>
                <w:color w:val="000000"/>
                <w:sz w:val="20"/>
                <w:szCs w:val="20"/>
                <w:lang w:eastAsia="uk-UA"/>
              </w:rPr>
              <w:t>перерахованих дивідендів, грн</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ru-RU" w:eastAsia="uk-UA"/>
              </w:rPr>
              <w:t xml:space="preserve"> </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ru-RU" w:eastAsia="uk-UA"/>
              </w:rPr>
              <w:t xml:space="preserve"> </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88000</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 xml:space="preserve"> </w:t>
            </w:r>
          </w:p>
        </w:tc>
      </w:tr>
      <w:tr w:rsidR="0008603A" w:rsidRPr="0008603A" w:rsidTr="004E05BF">
        <w:trPr>
          <w:trHeight w:val="541"/>
        </w:trPr>
        <w:tc>
          <w:tcPr>
            <w:tcW w:w="1409" w:type="pct"/>
            <w:gridSpan w:val="2"/>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color w:val="000000"/>
                <w:sz w:val="20"/>
                <w:szCs w:val="20"/>
                <w:lang w:eastAsia="uk-UA"/>
              </w:rPr>
            </w:pPr>
            <w:r w:rsidRPr="0008603A">
              <w:rPr>
                <w:rFonts w:ascii="Times New Roman" w:eastAsia="Times New Roman" w:hAnsi="Times New Roman" w:cs="Times New Roman"/>
                <w:b/>
                <w:sz w:val="20"/>
                <w:szCs w:val="20"/>
                <w:lang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color w:val="000000"/>
                <w:sz w:val="20"/>
                <w:szCs w:val="20"/>
                <w:lang w:val="en-US" w:eastAsia="uk-UA"/>
              </w:rPr>
              <w:t>14.04.2019</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color w:val="000000"/>
                <w:sz w:val="20"/>
                <w:szCs w:val="20"/>
                <w:lang w:val="en-US" w:eastAsia="uk-UA"/>
              </w:rPr>
              <w:t>д/н</w:t>
            </w:r>
          </w:p>
        </w:tc>
      </w:tr>
      <w:tr w:rsidR="0008603A" w:rsidRPr="0008603A" w:rsidTr="004E05BF">
        <w:trPr>
          <w:trHeight w:val="835"/>
        </w:trPr>
        <w:tc>
          <w:tcPr>
            <w:tcW w:w="1409" w:type="pct"/>
            <w:gridSpan w:val="2"/>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Дата складання переліку осіб, які мають право на отримання дивідендів</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val="en-US" w:eastAsia="uk-UA"/>
              </w:rPr>
              <w:t>д/н</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д/н</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29.04.2019</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д/н</w:t>
            </w:r>
          </w:p>
        </w:tc>
      </w:tr>
      <w:tr w:rsidR="0008603A" w:rsidRPr="0008603A" w:rsidTr="004E05BF">
        <w:trPr>
          <w:trHeight w:val="453"/>
        </w:trPr>
        <w:tc>
          <w:tcPr>
            <w:tcW w:w="1409" w:type="pct"/>
            <w:gridSpan w:val="2"/>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Спосіб виплати дивідендів</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color w:val="000000"/>
                <w:sz w:val="20"/>
                <w:szCs w:val="20"/>
                <w:lang w:val="en-US" w:eastAsia="uk-UA"/>
              </w:rPr>
              <w:t>безпосередньо акцiонерам</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color w:val="000000"/>
                <w:sz w:val="20"/>
                <w:szCs w:val="20"/>
                <w:lang w:val="en-US" w:eastAsia="uk-UA"/>
              </w:rPr>
              <w:t>д/н</w:t>
            </w:r>
          </w:p>
        </w:tc>
      </w:tr>
      <w:tr w:rsidR="0008603A" w:rsidRPr="0008603A" w:rsidTr="004E05BF">
        <w:trPr>
          <w:trHeight w:val="303"/>
        </w:trPr>
        <w:tc>
          <w:tcPr>
            <w:tcW w:w="1409" w:type="pct"/>
            <w:gridSpan w:val="2"/>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bookmarkStart w:id="4" w:name="_Hlk452922647"/>
            <w:r w:rsidRPr="0008603A">
              <w:rPr>
                <w:rFonts w:ascii="Times New Roman" w:eastAsia="Times New Roman" w:hAnsi="Times New Roman" w:cs="Times New Roman"/>
                <w:b/>
                <w:sz w:val="20"/>
                <w:szCs w:val="24"/>
                <w:lang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 xml:space="preserve"> </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ru-RU" w:eastAsia="uk-UA"/>
              </w:rPr>
              <w:t xml:space="preserve"> </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ru-RU" w:eastAsia="uk-UA"/>
              </w:rPr>
              <w:t xml:space="preserve"> </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ru-RU" w:eastAsia="uk-UA"/>
              </w:rPr>
              <w:t xml:space="preserve"> </w:t>
            </w:r>
          </w:p>
        </w:tc>
      </w:tr>
      <w:bookmarkEnd w:id="4"/>
      <w:tr w:rsidR="0008603A" w:rsidRPr="0008603A" w:rsidTr="004E05BF">
        <w:trPr>
          <w:trHeight w:val="303"/>
        </w:trPr>
        <w:tc>
          <w:tcPr>
            <w:tcW w:w="1409" w:type="pct"/>
            <w:gridSpan w:val="2"/>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4"/>
                <w:lang w:eastAsia="uk-UA"/>
              </w:rPr>
            </w:pPr>
            <w:r w:rsidRPr="0008603A">
              <w:rPr>
                <w:rFonts w:ascii="Times New Roman" w:eastAsia="Times New Roman" w:hAnsi="Times New Roman" w:cs="Times New Roman"/>
                <w:b/>
                <w:sz w:val="20"/>
                <w:szCs w:val="24"/>
                <w:lang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 xml:space="preserve"> </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 xml:space="preserve"> </w:t>
            </w:r>
          </w:p>
        </w:tc>
        <w:tc>
          <w:tcPr>
            <w:tcW w:w="894"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 xml:space="preserve"> </w:t>
            </w:r>
          </w:p>
        </w:tc>
        <w:tc>
          <w:tcPr>
            <w:tcW w:w="902"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 xml:space="preserve"> </w:t>
            </w:r>
          </w:p>
        </w:tc>
      </w:tr>
      <w:tr w:rsidR="0008603A" w:rsidRPr="0008603A" w:rsidTr="004E05BF">
        <w:tc>
          <w:tcPr>
            <w:tcW w:w="540" w:type="pc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Опис</w:t>
            </w:r>
          </w:p>
        </w:tc>
        <w:tc>
          <w:tcPr>
            <w:tcW w:w="4460" w:type="pct"/>
            <w:gridSpan w:val="5"/>
            <w:shd w:val="clear" w:color="auto" w:fill="auto"/>
          </w:tcPr>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sz w:val="20"/>
                <w:szCs w:val="20"/>
                <w:lang w:val="ru-RU" w:eastAsia="uk-UA"/>
              </w:rPr>
              <w:t>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шення про випплату див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денд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у зв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тному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прийнято 14.04.2019р. загальними зборами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онер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за результатами 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яльност</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минулого пер</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оду. Дата складання перел</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ку ос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б, як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мали право на отримання див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денд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  29.04.2019р. На виплату див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денд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направлено 88000 грн. (з розрахунку 1,00 грн. на одну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ю). Виплата див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денд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 зд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йснювалась з 30.04.2019 р. до 27.06.2019 року  в грошов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форм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безпосередньо акц</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онерам через касу Товариства по його 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сцезнаходженню, на поточний рахунок у банку або в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нший спос</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б, вказаний у письмов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й форм</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ндив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дуально особами, як</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 xml:space="preserve"> мали право на отримання див</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денд</w:t>
            </w:r>
            <w:r w:rsidRPr="0008603A">
              <w:rPr>
                <w:rFonts w:ascii="Times New Roman" w:eastAsia="Times New Roman" w:hAnsi="Times New Roman" w:cs="Times New Roman"/>
                <w:sz w:val="20"/>
                <w:szCs w:val="20"/>
                <w:lang w:val="en-US" w:eastAsia="uk-UA"/>
              </w:rPr>
              <w:t>i</w:t>
            </w:r>
            <w:r w:rsidRPr="0008603A">
              <w:rPr>
                <w:rFonts w:ascii="Times New Roman" w:eastAsia="Times New Roman" w:hAnsi="Times New Roman" w:cs="Times New Roman"/>
                <w:sz w:val="20"/>
                <w:szCs w:val="20"/>
                <w:lang w:val="ru-RU" w:eastAsia="uk-UA"/>
              </w:rPr>
              <w:t>в.</w:t>
            </w:r>
          </w:p>
        </w:tc>
      </w:tr>
    </w:tbl>
    <w:p w:rsidR="0008603A" w:rsidRPr="0008603A" w:rsidRDefault="0008603A" w:rsidP="0008603A">
      <w:pPr>
        <w:spacing w:after="0" w:line="240" w:lineRule="auto"/>
        <w:rPr>
          <w:rFonts w:ascii="Times New Roman" w:eastAsia="Times New Roman" w:hAnsi="Times New Roman" w:cs="Times New Roman"/>
          <w:b/>
          <w:sz w:val="28"/>
          <w:szCs w:val="28"/>
          <w:lang w:eastAsia="uk-UA"/>
        </w:rPr>
      </w:pPr>
    </w:p>
    <w:p w:rsidR="0008603A" w:rsidRDefault="0008603A">
      <w:pPr>
        <w:sectPr w:rsidR="0008603A" w:rsidSect="0008603A">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08603A" w:rsidRPr="0008603A" w:rsidTr="004E05BF">
        <w:trPr>
          <w:trHeight w:val="271"/>
        </w:trPr>
        <w:tc>
          <w:tcPr>
            <w:tcW w:w="10080" w:type="dxa"/>
            <w:tcMar>
              <w:top w:w="60" w:type="dxa"/>
              <w:left w:w="60" w:type="dxa"/>
              <w:bottom w:w="60" w:type="dxa"/>
              <w:right w:w="60" w:type="dxa"/>
            </w:tcMar>
            <w:vAlign w:val="center"/>
          </w:tcPr>
          <w:p w:rsidR="0008603A" w:rsidRPr="0008603A" w:rsidRDefault="0008603A" w:rsidP="0008603A">
            <w:pPr>
              <w:spacing w:after="0" w:line="240" w:lineRule="auto"/>
              <w:ind w:left="-210"/>
              <w:jc w:val="center"/>
              <w:rPr>
                <w:rFonts w:ascii="Times New Roman" w:eastAsia="Times New Roman" w:hAnsi="Times New Roman" w:cs="Times New Roman"/>
                <w:b/>
                <w:bCs/>
                <w:sz w:val="26"/>
                <w:szCs w:val="26"/>
                <w:lang w:eastAsia="uk-UA"/>
              </w:rPr>
            </w:pPr>
            <w:r w:rsidRPr="0008603A">
              <w:rPr>
                <w:rFonts w:ascii="Times New Roman" w:eastAsia="Times New Roman" w:hAnsi="Times New Roman" w:cs="Times New Roman"/>
                <w:b/>
                <w:color w:val="000000"/>
                <w:sz w:val="26"/>
                <w:szCs w:val="26"/>
                <w:lang w:val="ru-RU" w:eastAsia="uk-UA"/>
              </w:rPr>
              <w:lastRenderedPageBreak/>
              <w:t xml:space="preserve">   </w:t>
            </w:r>
            <w:r w:rsidRPr="0008603A">
              <w:rPr>
                <w:rFonts w:ascii="Times New Roman" w:eastAsia="Times New Roman" w:hAnsi="Times New Roman" w:cs="Times New Roman"/>
                <w:b/>
                <w:color w:val="000000"/>
                <w:sz w:val="26"/>
                <w:szCs w:val="26"/>
                <w:lang w:val="en-US" w:eastAsia="uk-UA"/>
              </w:rPr>
              <w:t>XIII</w:t>
            </w:r>
            <w:r w:rsidRPr="0008603A">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08603A" w:rsidRPr="0008603A" w:rsidTr="004E05BF">
        <w:trPr>
          <w:trHeight w:val="244"/>
        </w:trPr>
        <w:tc>
          <w:tcPr>
            <w:tcW w:w="10080" w:type="dxa"/>
            <w:tcMar>
              <w:top w:w="60" w:type="dxa"/>
              <w:left w:w="60" w:type="dxa"/>
              <w:bottom w:w="60" w:type="dxa"/>
              <w:right w:w="60" w:type="dxa"/>
            </w:tcMar>
          </w:tcPr>
          <w:p w:rsidR="0008603A" w:rsidRPr="0008603A" w:rsidRDefault="0008603A" w:rsidP="0008603A">
            <w:pPr>
              <w:spacing w:after="0" w:line="240" w:lineRule="auto"/>
              <w:rPr>
                <w:rFonts w:ascii="Times New Roman" w:eastAsia="Times New Roman" w:hAnsi="Times New Roman" w:cs="Times New Roman"/>
                <w:b/>
                <w:bCs/>
                <w:color w:val="000000"/>
                <w:sz w:val="24"/>
                <w:szCs w:val="24"/>
                <w:lang w:eastAsia="uk-UA"/>
              </w:rPr>
            </w:pPr>
          </w:p>
          <w:p w:rsidR="0008603A" w:rsidRPr="0008603A" w:rsidRDefault="0008603A" w:rsidP="0008603A">
            <w:pPr>
              <w:spacing w:after="0" w:line="240" w:lineRule="auto"/>
              <w:rPr>
                <w:rFonts w:ascii="Times New Roman" w:eastAsia="Times New Roman" w:hAnsi="Times New Roman" w:cs="Times New Roman"/>
                <w:b/>
                <w:bCs/>
                <w:color w:val="000000"/>
                <w:sz w:val="24"/>
                <w:szCs w:val="24"/>
                <w:lang w:eastAsia="uk-UA"/>
              </w:rPr>
            </w:pPr>
            <w:r w:rsidRPr="0008603A">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08603A" w:rsidRPr="0008603A" w:rsidRDefault="0008603A" w:rsidP="0008603A">
            <w:pPr>
              <w:spacing w:after="0" w:line="240" w:lineRule="auto"/>
              <w:rPr>
                <w:rFonts w:ascii="Times New Roman" w:eastAsia="Times New Roman" w:hAnsi="Times New Roman" w:cs="Times New Roman"/>
                <w:sz w:val="24"/>
                <w:szCs w:val="24"/>
                <w:lang w:eastAsia="uk-UA"/>
              </w:rPr>
            </w:pPr>
          </w:p>
        </w:tc>
      </w:tr>
    </w:tbl>
    <w:p w:rsidR="0008603A" w:rsidRPr="0008603A" w:rsidRDefault="0008603A" w:rsidP="0008603A">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08603A" w:rsidRPr="0008603A" w:rsidTr="004E05BF">
        <w:trPr>
          <w:trHeight w:val="461"/>
        </w:trPr>
        <w:tc>
          <w:tcPr>
            <w:tcW w:w="3090" w:type="dxa"/>
            <w:vMerge w:val="restart"/>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Основні засоби , всього (тис.грн.)</w:t>
            </w:r>
          </w:p>
        </w:tc>
      </w:tr>
      <w:tr w:rsidR="0008603A" w:rsidRPr="0008603A" w:rsidTr="004E05BF">
        <w:trPr>
          <w:trHeight w:val="147"/>
        </w:trPr>
        <w:tc>
          <w:tcPr>
            <w:tcW w:w="3090" w:type="dxa"/>
            <w:vMerge/>
            <w:shd w:val="clear" w:color="auto" w:fill="auto"/>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На кінець періоду</w:t>
            </w:r>
          </w:p>
        </w:tc>
      </w:tr>
      <w:tr w:rsidR="0008603A" w:rsidRPr="0008603A" w:rsidTr="004E05BF">
        <w:trPr>
          <w:trHeight w:val="346"/>
        </w:trPr>
        <w:tc>
          <w:tcPr>
            <w:tcW w:w="3090"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eastAsia="uk-UA"/>
              </w:rPr>
              <w:t>271.100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248.200</w:t>
            </w:r>
          </w:p>
        </w:tc>
        <w:tc>
          <w:tcPr>
            <w:tcW w:w="1161"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271.100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248.200</w:t>
            </w:r>
          </w:p>
        </w:tc>
      </w:tr>
      <w:tr w:rsidR="0008603A" w:rsidRPr="0008603A" w:rsidTr="004E05BF">
        <w:trPr>
          <w:trHeight w:val="346"/>
        </w:trPr>
        <w:tc>
          <w:tcPr>
            <w:tcW w:w="3090"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eastAsia="uk-UA"/>
              </w:rPr>
              <w:t>271.100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248.200</w:t>
            </w:r>
          </w:p>
        </w:tc>
        <w:tc>
          <w:tcPr>
            <w:tcW w:w="1161"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271.100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248.200</w:t>
            </w:r>
          </w:p>
        </w:tc>
      </w:tr>
      <w:tr w:rsidR="0008603A" w:rsidRPr="0008603A" w:rsidTr="004E05BF">
        <w:trPr>
          <w:trHeight w:val="346"/>
        </w:trPr>
        <w:tc>
          <w:tcPr>
            <w:tcW w:w="3090"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1"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r>
      <w:tr w:rsidR="0008603A" w:rsidRPr="0008603A" w:rsidTr="004E05BF">
        <w:trPr>
          <w:trHeight w:val="346"/>
        </w:trPr>
        <w:tc>
          <w:tcPr>
            <w:tcW w:w="3090"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1"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r>
      <w:tr w:rsidR="0008603A" w:rsidRPr="0008603A" w:rsidTr="004E05BF">
        <w:trPr>
          <w:trHeight w:val="346"/>
        </w:trPr>
        <w:tc>
          <w:tcPr>
            <w:tcW w:w="3090"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1"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r>
      <w:tr w:rsidR="0008603A" w:rsidRPr="0008603A" w:rsidTr="004E05BF">
        <w:trPr>
          <w:trHeight w:val="346"/>
        </w:trPr>
        <w:tc>
          <w:tcPr>
            <w:tcW w:w="3090"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1"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r>
      <w:tr w:rsidR="0008603A" w:rsidRPr="0008603A" w:rsidTr="004E05BF">
        <w:trPr>
          <w:trHeight w:val="346"/>
        </w:trPr>
        <w:tc>
          <w:tcPr>
            <w:tcW w:w="3090"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1"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r>
      <w:tr w:rsidR="0008603A" w:rsidRPr="0008603A" w:rsidTr="004E05BF">
        <w:trPr>
          <w:trHeight w:val="346"/>
        </w:trPr>
        <w:tc>
          <w:tcPr>
            <w:tcW w:w="3090"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1"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r>
      <w:tr w:rsidR="0008603A" w:rsidRPr="0008603A" w:rsidTr="004E05BF">
        <w:trPr>
          <w:trHeight w:val="346"/>
        </w:trPr>
        <w:tc>
          <w:tcPr>
            <w:tcW w:w="3090"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1"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r>
      <w:tr w:rsidR="0008603A" w:rsidRPr="0008603A" w:rsidTr="004E05BF">
        <w:trPr>
          <w:trHeight w:val="346"/>
        </w:trPr>
        <w:tc>
          <w:tcPr>
            <w:tcW w:w="3090"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1"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r>
      <w:tr w:rsidR="0008603A" w:rsidRPr="0008603A" w:rsidTr="004E05BF">
        <w:trPr>
          <w:trHeight w:val="346"/>
        </w:trPr>
        <w:tc>
          <w:tcPr>
            <w:tcW w:w="3090"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val="en-US" w:eastAsia="uk-UA"/>
              </w:rPr>
              <w:t>0.000</w:t>
            </w:r>
          </w:p>
        </w:tc>
      </w:tr>
      <w:tr w:rsidR="0008603A" w:rsidRPr="0008603A" w:rsidTr="004E05BF">
        <w:trPr>
          <w:trHeight w:val="346"/>
        </w:trPr>
        <w:tc>
          <w:tcPr>
            <w:tcW w:w="3090"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 xml:space="preserve">- </w:t>
            </w:r>
            <w:r w:rsidRPr="0008603A">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val="en-US" w:eastAsia="uk-UA"/>
              </w:rPr>
              <w:t>0.000</w:t>
            </w:r>
          </w:p>
        </w:tc>
      </w:tr>
      <w:tr w:rsidR="0008603A" w:rsidRPr="0008603A" w:rsidTr="004E05BF">
        <w:trPr>
          <w:trHeight w:val="346"/>
        </w:trPr>
        <w:tc>
          <w:tcPr>
            <w:tcW w:w="3090"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1"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r>
      <w:tr w:rsidR="0008603A" w:rsidRPr="0008603A" w:rsidTr="004E05BF">
        <w:trPr>
          <w:trHeight w:val="346"/>
        </w:trPr>
        <w:tc>
          <w:tcPr>
            <w:tcW w:w="3090" w:type="dxa"/>
            <w:shd w:val="clear" w:color="auto" w:fill="auto"/>
            <w:vAlign w:val="center"/>
          </w:tcPr>
          <w:p w:rsidR="0008603A" w:rsidRPr="0008603A" w:rsidRDefault="0008603A" w:rsidP="0008603A">
            <w:pPr>
              <w:spacing w:after="0" w:line="240" w:lineRule="auto"/>
              <w:rPr>
                <w:rFonts w:ascii="Times New Roman" w:eastAsia="Times New Roman" w:hAnsi="Times New Roman" w:cs="Times New Roman"/>
                <w:b/>
                <w:sz w:val="20"/>
                <w:szCs w:val="20"/>
                <w:lang w:eastAsia="uk-UA"/>
              </w:rPr>
            </w:pPr>
            <w:r w:rsidRPr="0008603A">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val="en-US" w:eastAsia="uk-UA"/>
              </w:rPr>
            </w:pPr>
            <w:r w:rsidRPr="0008603A">
              <w:rPr>
                <w:rFonts w:ascii="Times New Roman" w:eastAsia="Times New Roman" w:hAnsi="Times New Roman" w:cs="Times New Roman"/>
                <w:sz w:val="20"/>
                <w:szCs w:val="20"/>
                <w:lang w:eastAsia="uk-UA"/>
              </w:rPr>
              <w:t>271.100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248.200</w:t>
            </w:r>
          </w:p>
        </w:tc>
        <w:tc>
          <w:tcPr>
            <w:tcW w:w="1161"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0.000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271.100</w:t>
            </w:r>
          </w:p>
        </w:tc>
        <w:tc>
          <w:tcPr>
            <w:tcW w:w="1162" w:type="dxa"/>
            <w:shd w:val="clear" w:color="auto" w:fill="auto"/>
            <w:vAlign w:val="center"/>
          </w:tcPr>
          <w:p w:rsidR="0008603A" w:rsidRPr="0008603A" w:rsidRDefault="0008603A" w:rsidP="0008603A">
            <w:pPr>
              <w:spacing w:after="0" w:line="240" w:lineRule="auto"/>
              <w:jc w:val="center"/>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248.200</w:t>
            </w:r>
          </w:p>
        </w:tc>
      </w:tr>
    </w:tbl>
    <w:p w:rsidR="0008603A" w:rsidRPr="0008603A" w:rsidRDefault="0008603A" w:rsidP="0008603A">
      <w:pPr>
        <w:spacing w:after="0" w:line="240" w:lineRule="auto"/>
        <w:rPr>
          <w:rFonts w:ascii="Times New Roman" w:eastAsia="Times New Roman" w:hAnsi="Times New Roman" w:cs="Times New Roman"/>
          <w:sz w:val="20"/>
          <w:szCs w:val="20"/>
          <w:lang w:eastAsia="uk-UA"/>
        </w:rPr>
      </w:pPr>
    </w:p>
    <w:p w:rsidR="0008603A" w:rsidRPr="0008603A" w:rsidRDefault="0008603A" w:rsidP="0008603A">
      <w:pPr>
        <w:spacing w:after="0" w:line="240" w:lineRule="auto"/>
        <w:rPr>
          <w:rFonts w:ascii="Times New Roman" w:eastAsia="Times New Roman" w:hAnsi="Times New Roman" w:cs="Times New Roman"/>
          <w:sz w:val="20"/>
          <w:szCs w:val="20"/>
          <w:lang w:val="ru-RU" w:eastAsia="uk-UA"/>
        </w:rPr>
      </w:pPr>
      <w:r w:rsidRPr="0008603A">
        <w:rPr>
          <w:rFonts w:ascii="Times New Roman" w:eastAsia="Times New Roman" w:hAnsi="Times New Roman" w:cs="Times New Roman"/>
          <w:b/>
          <w:sz w:val="20"/>
          <w:szCs w:val="20"/>
          <w:lang w:eastAsia="uk-UA"/>
        </w:rPr>
        <w:t xml:space="preserve">Пояснення : </w:t>
      </w:r>
      <w:r w:rsidRPr="0008603A">
        <w:rPr>
          <w:rFonts w:ascii="Times New Roman" w:eastAsia="Times New Roman" w:hAnsi="Times New Roman" w:cs="Times New Roman"/>
          <w:b/>
          <w:sz w:val="20"/>
          <w:szCs w:val="20"/>
          <w:lang w:val="ru-RU" w:eastAsia="uk-UA"/>
        </w:rPr>
        <w:t xml:space="preserve"> </w:t>
      </w:r>
      <w:r w:rsidRPr="0008603A">
        <w:rPr>
          <w:rFonts w:ascii="Courier New" w:eastAsia="Times New Roman" w:hAnsi="Courier New" w:cs="Courier New"/>
          <w:sz w:val="20"/>
          <w:szCs w:val="20"/>
          <w:lang w:val="ru-RU" w:eastAsia="uk-UA"/>
        </w:rPr>
        <w:t>У емiтента не має орендованих основних засобiв. Всi наявнi основнi засоби є виробничого призначення.</w:t>
      </w:r>
    </w:p>
    <w:p w:rsidR="0008603A" w:rsidRDefault="0008603A">
      <w:pPr>
        <w:sectPr w:rsidR="0008603A" w:rsidSect="0008603A">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08603A" w:rsidRPr="0008603A" w:rsidTr="004E05BF">
        <w:trPr>
          <w:trHeight w:val="244"/>
        </w:trPr>
        <w:tc>
          <w:tcPr>
            <w:tcW w:w="9828" w:type="dxa"/>
            <w:gridSpan w:val="4"/>
          </w:tcPr>
          <w:p w:rsidR="0008603A" w:rsidRPr="0008603A" w:rsidRDefault="0008603A" w:rsidP="0008603A">
            <w:pPr>
              <w:jc w:val="center"/>
              <w:rPr>
                <w:b/>
                <w:bCs/>
                <w:color w:val="000000"/>
                <w:sz w:val="24"/>
                <w:szCs w:val="24"/>
              </w:rPr>
            </w:pPr>
            <w:r w:rsidRPr="0008603A">
              <w:rPr>
                <w:b/>
                <w:bCs/>
                <w:color w:val="000000"/>
                <w:sz w:val="24"/>
                <w:szCs w:val="24"/>
                <w:lang w:val="ru-RU"/>
              </w:rPr>
              <w:lastRenderedPageBreak/>
              <w:t>2</w:t>
            </w:r>
            <w:r w:rsidRPr="0008603A">
              <w:rPr>
                <w:b/>
                <w:bCs/>
                <w:color w:val="000000"/>
                <w:sz w:val="24"/>
                <w:szCs w:val="24"/>
              </w:rPr>
              <w:t>. Інформація щодо вартості чистих активів емітента</w:t>
            </w:r>
          </w:p>
          <w:p w:rsidR="0008603A" w:rsidRPr="0008603A" w:rsidRDefault="0008603A" w:rsidP="0008603A">
            <w:pPr>
              <w:rPr>
                <w:sz w:val="24"/>
                <w:szCs w:val="24"/>
              </w:rPr>
            </w:pPr>
          </w:p>
        </w:tc>
      </w:tr>
      <w:tr w:rsidR="0008603A" w:rsidRPr="0008603A" w:rsidTr="004E05BF">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08603A" w:rsidRPr="0008603A" w:rsidRDefault="0008603A" w:rsidP="0008603A">
            <w:pPr>
              <w:rPr>
                <w:b/>
              </w:rPr>
            </w:pPr>
            <w:r w:rsidRPr="0008603A">
              <w:rPr>
                <w:b/>
                <w:lang w:val="ru-RU"/>
              </w:rPr>
              <w:t>Найменування показника</w:t>
            </w:r>
            <w:r w:rsidRPr="0008603A">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08603A" w:rsidRPr="0008603A" w:rsidRDefault="0008603A" w:rsidP="0008603A">
            <w:pPr>
              <w:jc w:val="center"/>
              <w:rPr>
                <w:b/>
                <w:lang w:val="ru-RU"/>
              </w:rPr>
            </w:pPr>
            <w:r w:rsidRPr="0008603A">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08603A" w:rsidRPr="0008603A" w:rsidRDefault="0008603A" w:rsidP="0008603A">
            <w:pPr>
              <w:jc w:val="center"/>
              <w:rPr>
                <w:b/>
                <w:lang w:val="ru-RU"/>
              </w:rPr>
            </w:pPr>
            <w:r w:rsidRPr="0008603A">
              <w:rPr>
                <w:b/>
                <w:lang w:val="ru-RU"/>
              </w:rPr>
              <w:t>За попередній період</w:t>
            </w:r>
          </w:p>
        </w:tc>
      </w:tr>
      <w:tr w:rsidR="0008603A" w:rsidRPr="0008603A" w:rsidTr="004E05B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8603A" w:rsidRPr="0008603A" w:rsidRDefault="0008603A" w:rsidP="0008603A">
            <w:pPr>
              <w:rPr>
                <w:b/>
                <w:lang w:val="ru-RU"/>
              </w:rPr>
            </w:pPr>
            <w:r w:rsidRPr="0008603A">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jc w:val="center"/>
              <w:rPr>
                <w:lang w:val="ru-RU"/>
              </w:rPr>
            </w:pPr>
            <w:r w:rsidRPr="0008603A">
              <w:rPr>
                <w:lang w:val="en-US"/>
              </w:rPr>
              <w:t>254.8</w:t>
            </w:r>
          </w:p>
        </w:tc>
        <w:tc>
          <w:tcPr>
            <w:tcW w:w="2581" w:type="dxa"/>
            <w:tcBorders>
              <w:top w:val="single" w:sz="6" w:space="0" w:color="auto"/>
              <w:left w:val="single" w:sz="6" w:space="0" w:color="auto"/>
              <w:bottom w:val="single" w:sz="6" w:space="0" w:color="auto"/>
              <w:right w:val="single" w:sz="4" w:space="0" w:color="auto"/>
            </w:tcBorders>
            <w:vAlign w:val="center"/>
          </w:tcPr>
          <w:p w:rsidR="0008603A" w:rsidRPr="0008603A" w:rsidRDefault="0008603A" w:rsidP="0008603A">
            <w:pPr>
              <w:jc w:val="center"/>
              <w:rPr>
                <w:lang w:val="ru-RU"/>
              </w:rPr>
            </w:pPr>
            <w:r w:rsidRPr="0008603A">
              <w:rPr>
                <w:lang w:val="en-US"/>
              </w:rPr>
              <w:t>232.9</w:t>
            </w:r>
          </w:p>
        </w:tc>
      </w:tr>
      <w:tr w:rsidR="0008603A" w:rsidRPr="0008603A" w:rsidTr="004E05B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8603A" w:rsidRPr="0008603A" w:rsidRDefault="0008603A" w:rsidP="0008603A">
            <w:pPr>
              <w:rPr>
                <w:b/>
                <w:lang w:val="ru-RU"/>
              </w:rPr>
            </w:pPr>
            <w:r w:rsidRPr="0008603A">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jc w:val="center"/>
              <w:rPr>
                <w:lang w:val="ru-RU"/>
              </w:rPr>
            </w:pPr>
            <w:r w:rsidRPr="0008603A">
              <w:rPr>
                <w:lang w:val="en-US"/>
              </w:rPr>
              <w:t>132</w:t>
            </w:r>
          </w:p>
        </w:tc>
        <w:tc>
          <w:tcPr>
            <w:tcW w:w="2581" w:type="dxa"/>
            <w:tcBorders>
              <w:top w:val="single" w:sz="6" w:space="0" w:color="auto"/>
              <w:left w:val="single" w:sz="6" w:space="0" w:color="auto"/>
              <w:bottom w:val="single" w:sz="6" w:space="0" w:color="auto"/>
              <w:right w:val="single" w:sz="4" w:space="0" w:color="auto"/>
            </w:tcBorders>
            <w:vAlign w:val="center"/>
          </w:tcPr>
          <w:p w:rsidR="0008603A" w:rsidRPr="0008603A" w:rsidRDefault="0008603A" w:rsidP="0008603A">
            <w:pPr>
              <w:jc w:val="center"/>
              <w:rPr>
                <w:lang w:val="ru-RU"/>
              </w:rPr>
            </w:pPr>
            <w:r w:rsidRPr="0008603A">
              <w:rPr>
                <w:lang w:val="en-US"/>
              </w:rPr>
              <w:t>132</w:t>
            </w:r>
          </w:p>
        </w:tc>
      </w:tr>
      <w:tr w:rsidR="0008603A" w:rsidRPr="0008603A" w:rsidTr="004E05B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8603A" w:rsidRPr="0008603A" w:rsidRDefault="0008603A" w:rsidP="0008603A">
            <w:pPr>
              <w:rPr>
                <w:b/>
                <w:lang w:val="ru-RU"/>
              </w:rPr>
            </w:pPr>
            <w:r w:rsidRPr="0008603A">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jc w:val="center"/>
              <w:rPr>
                <w:lang w:val="ru-RU"/>
              </w:rPr>
            </w:pPr>
            <w:r w:rsidRPr="0008603A">
              <w:rPr>
                <w:lang w:val="en-US"/>
              </w:rPr>
              <w:t>132</w:t>
            </w:r>
          </w:p>
        </w:tc>
        <w:tc>
          <w:tcPr>
            <w:tcW w:w="2581" w:type="dxa"/>
            <w:tcBorders>
              <w:top w:val="single" w:sz="6" w:space="0" w:color="auto"/>
              <w:left w:val="single" w:sz="6" w:space="0" w:color="auto"/>
              <w:bottom w:val="single" w:sz="6" w:space="0" w:color="auto"/>
              <w:right w:val="single" w:sz="4" w:space="0" w:color="auto"/>
            </w:tcBorders>
            <w:vAlign w:val="center"/>
          </w:tcPr>
          <w:p w:rsidR="0008603A" w:rsidRPr="0008603A" w:rsidRDefault="0008603A" w:rsidP="0008603A">
            <w:pPr>
              <w:jc w:val="center"/>
              <w:rPr>
                <w:lang w:val="ru-RU"/>
              </w:rPr>
            </w:pPr>
            <w:r w:rsidRPr="0008603A">
              <w:rPr>
                <w:lang w:val="en-US"/>
              </w:rPr>
              <w:t>132</w:t>
            </w:r>
          </w:p>
        </w:tc>
      </w:tr>
      <w:tr w:rsidR="0008603A" w:rsidRPr="0008603A" w:rsidTr="004E05BF">
        <w:trPr>
          <w:trHeight w:val="340"/>
        </w:trPr>
        <w:tc>
          <w:tcPr>
            <w:tcW w:w="1188" w:type="dxa"/>
            <w:tcBorders>
              <w:top w:val="single" w:sz="6" w:space="0" w:color="auto"/>
              <w:left w:val="single" w:sz="4" w:space="0" w:color="auto"/>
              <w:bottom w:val="single" w:sz="6" w:space="0" w:color="auto"/>
              <w:right w:val="single" w:sz="6" w:space="0" w:color="auto"/>
            </w:tcBorders>
          </w:tcPr>
          <w:p w:rsidR="0008603A" w:rsidRPr="0008603A" w:rsidRDefault="0008603A" w:rsidP="0008603A">
            <w:pPr>
              <w:rPr>
                <w:b/>
                <w:lang w:val="ru-RU"/>
              </w:rPr>
            </w:pPr>
            <w:r w:rsidRPr="0008603A">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08603A" w:rsidRPr="0008603A" w:rsidRDefault="0008603A" w:rsidP="0008603A">
            <w:pPr>
              <w:rPr>
                <w:lang w:val="ru-RU"/>
              </w:rPr>
            </w:pPr>
            <w:r w:rsidRPr="0008603A">
              <w:rPr>
                <w:lang w:val="ru-RU"/>
              </w:rPr>
              <w:t>Розрахунок вартості чистих активів відбувався відповідно до пункту 2 статті 14 Закону України "Про акціонерні товариства" № 514-</w:t>
            </w:r>
            <w:r w:rsidRPr="0008603A">
              <w:rPr>
                <w:lang w:val="en-US"/>
              </w:rPr>
              <w:t>VI</w:t>
            </w:r>
            <w:r w:rsidRPr="0008603A">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08603A" w:rsidRPr="0008603A" w:rsidTr="004E05BF">
        <w:trPr>
          <w:trHeight w:val="340"/>
        </w:trPr>
        <w:tc>
          <w:tcPr>
            <w:tcW w:w="1188" w:type="dxa"/>
            <w:tcBorders>
              <w:top w:val="single" w:sz="6" w:space="0" w:color="auto"/>
              <w:left w:val="single" w:sz="4" w:space="0" w:color="auto"/>
              <w:bottom w:val="single" w:sz="4" w:space="0" w:color="auto"/>
              <w:right w:val="single" w:sz="6" w:space="0" w:color="auto"/>
            </w:tcBorders>
          </w:tcPr>
          <w:p w:rsidR="0008603A" w:rsidRPr="0008603A" w:rsidRDefault="0008603A" w:rsidP="0008603A">
            <w:pPr>
              <w:rPr>
                <w:b/>
                <w:lang w:val="ru-RU"/>
              </w:rPr>
            </w:pPr>
            <w:r w:rsidRPr="0008603A">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08603A" w:rsidRPr="0008603A" w:rsidRDefault="0008603A" w:rsidP="0008603A">
            <w:pPr>
              <w:rPr>
                <w:lang w:val="ru-RU"/>
              </w:rPr>
            </w:pPr>
            <w:r w:rsidRPr="0008603A">
              <w:rPr>
                <w:lang w:val="ru-RU"/>
              </w:rPr>
              <w:t>Розрахункова вартість чистих активів(254.800 тис.грн. ) більше скоригованого статутного капіталу(132.000 тис.грн. ).Це відповідає вимогам статті 155 п.3 Цивільного кодексу України. Величина статутного кап</w:t>
            </w:r>
            <w:r w:rsidRPr="0008603A">
              <w:rPr>
                <w:lang w:val="en-US"/>
              </w:rPr>
              <w:t>i</w:t>
            </w:r>
            <w:r w:rsidRPr="0008603A">
              <w:rPr>
                <w:lang w:val="ru-RU"/>
              </w:rPr>
              <w:t>талу в</w:t>
            </w:r>
            <w:r w:rsidRPr="0008603A">
              <w:rPr>
                <w:lang w:val="en-US"/>
              </w:rPr>
              <w:t>i</w:t>
            </w:r>
            <w:r w:rsidRPr="0008603A">
              <w:rPr>
                <w:lang w:val="ru-RU"/>
              </w:rPr>
              <w:t>дпов</w:t>
            </w:r>
            <w:r w:rsidRPr="0008603A">
              <w:rPr>
                <w:lang w:val="en-US"/>
              </w:rPr>
              <w:t>i</w:t>
            </w:r>
            <w:r w:rsidRPr="0008603A">
              <w:rPr>
                <w:lang w:val="ru-RU"/>
              </w:rPr>
              <w:t>дає величин</w:t>
            </w:r>
            <w:r w:rsidRPr="0008603A">
              <w:rPr>
                <w:lang w:val="en-US"/>
              </w:rPr>
              <w:t>i</w:t>
            </w:r>
            <w:r w:rsidRPr="0008603A">
              <w:rPr>
                <w:lang w:val="ru-RU"/>
              </w:rPr>
              <w:t xml:space="preserve"> статутного кап</w:t>
            </w:r>
            <w:r w:rsidRPr="0008603A">
              <w:rPr>
                <w:lang w:val="en-US"/>
              </w:rPr>
              <w:t>i</w:t>
            </w:r>
            <w:r w:rsidRPr="0008603A">
              <w:rPr>
                <w:lang w:val="ru-RU"/>
              </w:rPr>
              <w:t>талу, розрахованому на к</w:t>
            </w:r>
            <w:r w:rsidRPr="0008603A">
              <w:rPr>
                <w:lang w:val="en-US"/>
              </w:rPr>
              <w:t>i</w:t>
            </w:r>
            <w:r w:rsidRPr="0008603A">
              <w:rPr>
                <w:lang w:val="ru-RU"/>
              </w:rPr>
              <w:t>нець року.</w:t>
            </w:r>
          </w:p>
        </w:tc>
      </w:tr>
    </w:tbl>
    <w:p w:rsidR="0008603A" w:rsidRPr="0008603A" w:rsidRDefault="0008603A" w:rsidP="0008603A">
      <w:pPr>
        <w:spacing w:after="0" w:line="240" w:lineRule="auto"/>
        <w:rPr>
          <w:rFonts w:ascii="Times New Roman" w:eastAsia="Times New Roman" w:hAnsi="Times New Roman" w:cs="Times New Roman"/>
          <w:sz w:val="24"/>
          <w:szCs w:val="24"/>
          <w:lang w:val="ru-RU" w:eastAsia="uk-UA"/>
        </w:rPr>
      </w:pP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after="300" w:line="240" w:lineRule="auto"/>
        <w:jc w:val="center"/>
        <w:outlineLvl w:val="2"/>
        <w:rPr>
          <w:rFonts w:ascii="Times New Roman" w:eastAsia="Times New Roman" w:hAnsi="Times New Roman" w:cs="Times New Roman"/>
          <w:b/>
          <w:bCs/>
          <w:color w:val="000000"/>
          <w:sz w:val="26"/>
          <w:szCs w:val="26"/>
          <w:lang w:eastAsia="uk-UA"/>
        </w:rPr>
      </w:pPr>
      <w:r w:rsidRPr="0008603A">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08603A" w:rsidRPr="0008603A" w:rsidRDefault="0008603A" w:rsidP="0008603A">
      <w:pPr>
        <w:spacing w:after="0" w:line="240" w:lineRule="auto"/>
        <w:rPr>
          <w:rFonts w:ascii="Times New Roman" w:eastAsia="Times New Roman" w:hAnsi="Times New Roman" w:cs="Times New Roman"/>
          <w:vanish/>
          <w:color w:val="000000"/>
          <w:sz w:val="24"/>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08603A" w:rsidRPr="0008603A" w:rsidTr="004E05BF">
        <w:trPr>
          <w:gridBefore w:val="1"/>
          <w:wBefore w:w="108" w:type="dxa"/>
        </w:trPr>
        <w:tc>
          <w:tcPr>
            <w:tcW w:w="4494" w:type="dxa"/>
            <w:gridSpan w:val="2"/>
          </w:tcPr>
          <w:p w:rsidR="0008603A" w:rsidRPr="0008603A" w:rsidRDefault="0008603A" w:rsidP="0008603A">
            <w:pPr>
              <w:ind w:left="180" w:hanging="180"/>
              <w:jc w:val="center"/>
              <w:rPr>
                <w:b/>
                <w:bCs/>
              </w:rPr>
            </w:pPr>
            <w:r w:rsidRPr="0008603A">
              <w:rPr>
                <w:b/>
                <w:bCs/>
              </w:rPr>
              <w:t>Види зобов’</w:t>
            </w:r>
            <w:r w:rsidRPr="0008603A">
              <w:rPr>
                <w:b/>
                <w:bCs/>
                <w:lang w:val="en-US"/>
              </w:rPr>
              <w:t>язань</w:t>
            </w:r>
          </w:p>
        </w:tc>
        <w:tc>
          <w:tcPr>
            <w:tcW w:w="1189" w:type="dxa"/>
          </w:tcPr>
          <w:p w:rsidR="0008603A" w:rsidRPr="0008603A" w:rsidRDefault="0008603A" w:rsidP="0008603A">
            <w:pPr>
              <w:jc w:val="center"/>
              <w:rPr>
                <w:b/>
                <w:bCs/>
              </w:rPr>
            </w:pPr>
            <w:r w:rsidRPr="0008603A">
              <w:rPr>
                <w:b/>
                <w:bCs/>
              </w:rPr>
              <w:t>Дата виникнення</w:t>
            </w:r>
          </w:p>
        </w:tc>
        <w:tc>
          <w:tcPr>
            <w:tcW w:w="1386" w:type="dxa"/>
          </w:tcPr>
          <w:p w:rsidR="0008603A" w:rsidRPr="0008603A" w:rsidRDefault="0008603A" w:rsidP="0008603A">
            <w:pPr>
              <w:jc w:val="center"/>
              <w:rPr>
                <w:b/>
                <w:bCs/>
              </w:rPr>
            </w:pPr>
            <w:r w:rsidRPr="0008603A">
              <w:rPr>
                <w:b/>
                <w:bCs/>
              </w:rPr>
              <w:t>Непогашена частина боргу (тис.грн.)</w:t>
            </w:r>
          </w:p>
        </w:tc>
        <w:tc>
          <w:tcPr>
            <w:tcW w:w="1652" w:type="dxa"/>
          </w:tcPr>
          <w:p w:rsidR="0008603A" w:rsidRPr="0008603A" w:rsidRDefault="0008603A" w:rsidP="0008603A">
            <w:pPr>
              <w:jc w:val="center"/>
              <w:rPr>
                <w:b/>
                <w:bCs/>
              </w:rPr>
            </w:pPr>
            <w:r w:rsidRPr="0008603A">
              <w:rPr>
                <w:b/>
                <w:bCs/>
              </w:rPr>
              <w:t>Відсоток за користування коштами (відсоток річних)</w:t>
            </w:r>
          </w:p>
        </w:tc>
        <w:tc>
          <w:tcPr>
            <w:tcW w:w="1232" w:type="dxa"/>
            <w:gridSpan w:val="2"/>
          </w:tcPr>
          <w:p w:rsidR="0008603A" w:rsidRPr="0008603A" w:rsidRDefault="0008603A" w:rsidP="0008603A">
            <w:pPr>
              <w:jc w:val="center"/>
              <w:rPr>
                <w:b/>
                <w:bCs/>
              </w:rPr>
            </w:pPr>
            <w:r w:rsidRPr="0008603A">
              <w:rPr>
                <w:b/>
                <w:bCs/>
              </w:rPr>
              <w:t>Дата погашення</w:t>
            </w:r>
          </w:p>
        </w:tc>
      </w:tr>
      <w:tr w:rsidR="0008603A" w:rsidRPr="0008603A" w:rsidTr="004E05BF">
        <w:trPr>
          <w:gridBefore w:val="1"/>
          <w:wBefore w:w="108" w:type="dxa"/>
        </w:trPr>
        <w:tc>
          <w:tcPr>
            <w:tcW w:w="4494" w:type="dxa"/>
            <w:gridSpan w:val="2"/>
          </w:tcPr>
          <w:p w:rsidR="0008603A" w:rsidRPr="0008603A" w:rsidRDefault="0008603A" w:rsidP="0008603A">
            <w:pPr>
              <w:ind w:left="180" w:hanging="180"/>
              <w:rPr>
                <w:bCs/>
              </w:rPr>
            </w:pPr>
            <w:r w:rsidRPr="0008603A">
              <w:rPr>
                <w:bCs/>
              </w:rPr>
              <w:t>Кредити банку, у тому числі :</w:t>
            </w:r>
          </w:p>
        </w:tc>
        <w:tc>
          <w:tcPr>
            <w:tcW w:w="1189" w:type="dxa"/>
          </w:tcPr>
          <w:p w:rsidR="0008603A" w:rsidRPr="0008603A" w:rsidRDefault="0008603A" w:rsidP="0008603A">
            <w:pPr>
              <w:jc w:val="right"/>
              <w:rPr>
                <w:bCs/>
              </w:rPr>
            </w:pPr>
            <w:r w:rsidRPr="0008603A">
              <w:rPr>
                <w:bCs/>
              </w:rPr>
              <w:t>Х</w:t>
            </w:r>
          </w:p>
        </w:tc>
        <w:tc>
          <w:tcPr>
            <w:tcW w:w="1386" w:type="dxa"/>
          </w:tcPr>
          <w:p w:rsidR="0008603A" w:rsidRPr="0008603A" w:rsidRDefault="0008603A" w:rsidP="0008603A">
            <w:pPr>
              <w:jc w:val="right"/>
              <w:rPr>
                <w:bCs/>
              </w:rPr>
            </w:pPr>
            <w:r w:rsidRPr="0008603A">
              <w:rPr>
                <w:bCs/>
              </w:rPr>
              <w:t>0.00</w:t>
            </w:r>
          </w:p>
        </w:tc>
        <w:tc>
          <w:tcPr>
            <w:tcW w:w="1652" w:type="dxa"/>
          </w:tcPr>
          <w:p w:rsidR="0008603A" w:rsidRPr="0008603A" w:rsidRDefault="0008603A" w:rsidP="0008603A">
            <w:pPr>
              <w:jc w:val="right"/>
              <w:rPr>
                <w:bCs/>
              </w:rPr>
            </w:pPr>
            <w:r w:rsidRPr="0008603A">
              <w:rPr>
                <w:bCs/>
              </w:rPr>
              <w:t>Х</w:t>
            </w:r>
          </w:p>
        </w:tc>
        <w:tc>
          <w:tcPr>
            <w:tcW w:w="1232" w:type="dxa"/>
            <w:gridSpan w:val="2"/>
          </w:tcPr>
          <w:p w:rsidR="0008603A" w:rsidRPr="0008603A" w:rsidRDefault="0008603A" w:rsidP="0008603A">
            <w:pPr>
              <w:jc w:val="right"/>
              <w:rPr>
                <w:bCs/>
              </w:rPr>
            </w:pPr>
            <w:r w:rsidRPr="0008603A">
              <w:rPr>
                <w:bCs/>
              </w:rPr>
              <w:t>Х</w:t>
            </w:r>
          </w:p>
        </w:tc>
      </w:tr>
      <w:tr w:rsidR="0008603A" w:rsidRPr="0008603A" w:rsidTr="004E05BF">
        <w:trPr>
          <w:gridBefore w:val="1"/>
          <w:wBefore w:w="108" w:type="dxa"/>
        </w:trPr>
        <w:tc>
          <w:tcPr>
            <w:tcW w:w="4494" w:type="dxa"/>
            <w:gridSpan w:val="2"/>
          </w:tcPr>
          <w:p w:rsidR="0008603A" w:rsidRPr="0008603A" w:rsidRDefault="0008603A" w:rsidP="0008603A">
            <w:pPr>
              <w:ind w:left="180" w:hanging="180"/>
              <w:rPr>
                <w:bCs/>
              </w:rPr>
            </w:pPr>
            <w:r w:rsidRPr="0008603A">
              <w:rPr>
                <w:bCs/>
              </w:rPr>
              <w:t>Зобов'язання за цінними паперами</w:t>
            </w:r>
          </w:p>
        </w:tc>
        <w:tc>
          <w:tcPr>
            <w:tcW w:w="1189" w:type="dxa"/>
          </w:tcPr>
          <w:p w:rsidR="0008603A" w:rsidRPr="0008603A" w:rsidRDefault="0008603A" w:rsidP="0008603A">
            <w:pPr>
              <w:jc w:val="right"/>
              <w:rPr>
                <w:bCs/>
              </w:rPr>
            </w:pPr>
            <w:r w:rsidRPr="0008603A">
              <w:rPr>
                <w:bCs/>
              </w:rPr>
              <w:t>Х</w:t>
            </w:r>
          </w:p>
        </w:tc>
        <w:tc>
          <w:tcPr>
            <w:tcW w:w="1386" w:type="dxa"/>
          </w:tcPr>
          <w:p w:rsidR="0008603A" w:rsidRPr="0008603A" w:rsidRDefault="0008603A" w:rsidP="0008603A">
            <w:pPr>
              <w:jc w:val="right"/>
              <w:rPr>
                <w:bCs/>
              </w:rPr>
            </w:pPr>
            <w:r w:rsidRPr="0008603A">
              <w:rPr>
                <w:bCs/>
              </w:rPr>
              <w:t>0.00</w:t>
            </w:r>
          </w:p>
        </w:tc>
        <w:tc>
          <w:tcPr>
            <w:tcW w:w="1652" w:type="dxa"/>
          </w:tcPr>
          <w:p w:rsidR="0008603A" w:rsidRPr="0008603A" w:rsidRDefault="0008603A" w:rsidP="0008603A">
            <w:pPr>
              <w:jc w:val="right"/>
              <w:rPr>
                <w:bCs/>
              </w:rPr>
            </w:pPr>
            <w:r w:rsidRPr="0008603A">
              <w:rPr>
                <w:bCs/>
              </w:rPr>
              <w:t>Х</w:t>
            </w:r>
          </w:p>
        </w:tc>
        <w:tc>
          <w:tcPr>
            <w:tcW w:w="1232" w:type="dxa"/>
            <w:gridSpan w:val="2"/>
          </w:tcPr>
          <w:p w:rsidR="0008603A" w:rsidRPr="0008603A" w:rsidRDefault="0008603A" w:rsidP="0008603A">
            <w:pPr>
              <w:jc w:val="right"/>
              <w:rPr>
                <w:bCs/>
              </w:rPr>
            </w:pPr>
            <w:r w:rsidRPr="0008603A">
              <w:rPr>
                <w:bCs/>
              </w:rPr>
              <w:t>Х</w:t>
            </w:r>
          </w:p>
        </w:tc>
      </w:tr>
      <w:tr w:rsidR="0008603A" w:rsidRPr="0008603A" w:rsidTr="004E05BF">
        <w:trPr>
          <w:gridBefore w:val="1"/>
          <w:wBefore w:w="108" w:type="dxa"/>
        </w:trPr>
        <w:tc>
          <w:tcPr>
            <w:tcW w:w="4494" w:type="dxa"/>
            <w:gridSpan w:val="2"/>
          </w:tcPr>
          <w:p w:rsidR="0008603A" w:rsidRPr="0008603A" w:rsidRDefault="0008603A" w:rsidP="0008603A">
            <w:pPr>
              <w:ind w:left="180" w:hanging="180"/>
              <w:rPr>
                <w:bCs/>
              </w:rPr>
            </w:pPr>
            <w:r w:rsidRPr="0008603A">
              <w:rPr>
                <w:bCs/>
              </w:rPr>
              <w:t>у тому числі за облігаціями (за кожним випуском) :</w:t>
            </w:r>
          </w:p>
        </w:tc>
        <w:tc>
          <w:tcPr>
            <w:tcW w:w="1189" w:type="dxa"/>
          </w:tcPr>
          <w:p w:rsidR="0008603A" w:rsidRPr="0008603A" w:rsidRDefault="0008603A" w:rsidP="0008603A">
            <w:pPr>
              <w:jc w:val="right"/>
              <w:rPr>
                <w:bCs/>
              </w:rPr>
            </w:pPr>
            <w:r w:rsidRPr="0008603A">
              <w:rPr>
                <w:bCs/>
              </w:rPr>
              <w:t>Х</w:t>
            </w:r>
          </w:p>
        </w:tc>
        <w:tc>
          <w:tcPr>
            <w:tcW w:w="1386" w:type="dxa"/>
          </w:tcPr>
          <w:p w:rsidR="0008603A" w:rsidRPr="0008603A" w:rsidRDefault="0008603A" w:rsidP="0008603A">
            <w:pPr>
              <w:jc w:val="right"/>
              <w:rPr>
                <w:bCs/>
              </w:rPr>
            </w:pPr>
            <w:r w:rsidRPr="0008603A">
              <w:rPr>
                <w:bCs/>
              </w:rPr>
              <w:t>0.00</w:t>
            </w:r>
          </w:p>
        </w:tc>
        <w:tc>
          <w:tcPr>
            <w:tcW w:w="1652" w:type="dxa"/>
          </w:tcPr>
          <w:p w:rsidR="0008603A" w:rsidRPr="0008603A" w:rsidRDefault="0008603A" w:rsidP="0008603A">
            <w:pPr>
              <w:jc w:val="right"/>
              <w:rPr>
                <w:bCs/>
              </w:rPr>
            </w:pPr>
            <w:r w:rsidRPr="0008603A">
              <w:rPr>
                <w:bCs/>
              </w:rPr>
              <w:t>Х</w:t>
            </w:r>
          </w:p>
        </w:tc>
        <w:tc>
          <w:tcPr>
            <w:tcW w:w="1232" w:type="dxa"/>
            <w:gridSpan w:val="2"/>
          </w:tcPr>
          <w:p w:rsidR="0008603A" w:rsidRPr="0008603A" w:rsidRDefault="0008603A" w:rsidP="0008603A">
            <w:pPr>
              <w:jc w:val="right"/>
              <w:rPr>
                <w:bCs/>
              </w:rPr>
            </w:pPr>
            <w:r w:rsidRPr="0008603A">
              <w:rPr>
                <w:bCs/>
              </w:rPr>
              <w:t>Х</w:t>
            </w:r>
          </w:p>
        </w:tc>
      </w:tr>
      <w:tr w:rsidR="0008603A" w:rsidRPr="0008603A" w:rsidTr="004E05BF">
        <w:trPr>
          <w:gridBefore w:val="1"/>
          <w:wBefore w:w="108" w:type="dxa"/>
        </w:trPr>
        <w:tc>
          <w:tcPr>
            <w:tcW w:w="4494" w:type="dxa"/>
            <w:gridSpan w:val="2"/>
          </w:tcPr>
          <w:p w:rsidR="0008603A" w:rsidRPr="0008603A" w:rsidRDefault="0008603A" w:rsidP="0008603A">
            <w:pPr>
              <w:ind w:left="180" w:hanging="180"/>
              <w:rPr>
                <w:bCs/>
              </w:rPr>
            </w:pPr>
            <w:r w:rsidRPr="0008603A">
              <w:rPr>
                <w:bCs/>
              </w:rPr>
              <w:t>за іпотечними цінними паперами (за кожним власним випуском):</w:t>
            </w:r>
          </w:p>
        </w:tc>
        <w:tc>
          <w:tcPr>
            <w:tcW w:w="1189" w:type="dxa"/>
          </w:tcPr>
          <w:p w:rsidR="0008603A" w:rsidRPr="0008603A" w:rsidRDefault="0008603A" w:rsidP="0008603A">
            <w:pPr>
              <w:jc w:val="right"/>
              <w:rPr>
                <w:bCs/>
              </w:rPr>
            </w:pPr>
            <w:r w:rsidRPr="0008603A">
              <w:rPr>
                <w:bCs/>
              </w:rPr>
              <w:t>Х</w:t>
            </w:r>
          </w:p>
        </w:tc>
        <w:tc>
          <w:tcPr>
            <w:tcW w:w="1386" w:type="dxa"/>
          </w:tcPr>
          <w:p w:rsidR="0008603A" w:rsidRPr="0008603A" w:rsidRDefault="0008603A" w:rsidP="0008603A">
            <w:pPr>
              <w:jc w:val="right"/>
              <w:rPr>
                <w:bCs/>
              </w:rPr>
            </w:pPr>
            <w:r w:rsidRPr="0008603A">
              <w:rPr>
                <w:bCs/>
              </w:rPr>
              <w:t>0.00</w:t>
            </w:r>
          </w:p>
        </w:tc>
        <w:tc>
          <w:tcPr>
            <w:tcW w:w="1652" w:type="dxa"/>
          </w:tcPr>
          <w:p w:rsidR="0008603A" w:rsidRPr="0008603A" w:rsidRDefault="0008603A" w:rsidP="0008603A">
            <w:pPr>
              <w:jc w:val="right"/>
              <w:rPr>
                <w:bCs/>
              </w:rPr>
            </w:pPr>
            <w:r w:rsidRPr="0008603A">
              <w:rPr>
                <w:bCs/>
              </w:rPr>
              <w:t>Х</w:t>
            </w:r>
          </w:p>
        </w:tc>
        <w:tc>
          <w:tcPr>
            <w:tcW w:w="1232" w:type="dxa"/>
            <w:gridSpan w:val="2"/>
          </w:tcPr>
          <w:p w:rsidR="0008603A" w:rsidRPr="0008603A" w:rsidRDefault="0008603A" w:rsidP="0008603A">
            <w:pPr>
              <w:jc w:val="right"/>
              <w:rPr>
                <w:bCs/>
              </w:rPr>
            </w:pPr>
            <w:r w:rsidRPr="0008603A">
              <w:rPr>
                <w:bCs/>
              </w:rPr>
              <w:t>Х</w:t>
            </w:r>
          </w:p>
        </w:tc>
      </w:tr>
      <w:tr w:rsidR="0008603A" w:rsidRPr="0008603A" w:rsidTr="004E05BF">
        <w:trPr>
          <w:gridBefore w:val="1"/>
          <w:wBefore w:w="108" w:type="dxa"/>
        </w:trPr>
        <w:tc>
          <w:tcPr>
            <w:tcW w:w="4494" w:type="dxa"/>
            <w:gridSpan w:val="2"/>
          </w:tcPr>
          <w:p w:rsidR="0008603A" w:rsidRPr="0008603A" w:rsidRDefault="0008603A" w:rsidP="0008603A">
            <w:pPr>
              <w:ind w:left="180" w:hanging="180"/>
              <w:rPr>
                <w:bCs/>
              </w:rPr>
            </w:pPr>
            <w:r w:rsidRPr="0008603A">
              <w:rPr>
                <w:bCs/>
              </w:rPr>
              <w:t>за сертифікатами ФОН (за кожним власним випуском):</w:t>
            </w:r>
          </w:p>
        </w:tc>
        <w:tc>
          <w:tcPr>
            <w:tcW w:w="1189" w:type="dxa"/>
          </w:tcPr>
          <w:p w:rsidR="0008603A" w:rsidRPr="0008603A" w:rsidRDefault="0008603A" w:rsidP="0008603A">
            <w:pPr>
              <w:jc w:val="right"/>
              <w:rPr>
                <w:bCs/>
              </w:rPr>
            </w:pPr>
            <w:r w:rsidRPr="0008603A">
              <w:rPr>
                <w:bCs/>
              </w:rPr>
              <w:t>Х</w:t>
            </w:r>
          </w:p>
        </w:tc>
        <w:tc>
          <w:tcPr>
            <w:tcW w:w="1386" w:type="dxa"/>
          </w:tcPr>
          <w:p w:rsidR="0008603A" w:rsidRPr="0008603A" w:rsidRDefault="0008603A" w:rsidP="0008603A">
            <w:pPr>
              <w:jc w:val="right"/>
              <w:rPr>
                <w:bCs/>
              </w:rPr>
            </w:pPr>
            <w:r w:rsidRPr="0008603A">
              <w:rPr>
                <w:bCs/>
              </w:rPr>
              <w:t>0.00</w:t>
            </w:r>
          </w:p>
        </w:tc>
        <w:tc>
          <w:tcPr>
            <w:tcW w:w="1652" w:type="dxa"/>
          </w:tcPr>
          <w:p w:rsidR="0008603A" w:rsidRPr="0008603A" w:rsidRDefault="0008603A" w:rsidP="0008603A">
            <w:pPr>
              <w:jc w:val="right"/>
              <w:rPr>
                <w:bCs/>
              </w:rPr>
            </w:pPr>
            <w:r w:rsidRPr="0008603A">
              <w:rPr>
                <w:bCs/>
              </w:rPr>
              <w:t>Х</w:t>
            </w:r>
          </w:p>
        </w:tc>
        <w:tc>
          <w:tcPr>
            <w:tcW w:w="1232" w:type="dxa"/>
            <w:gridSpan w:val="2"/>
          </w:tcPr>
          <w:p w:rsidR="0008603A" w:rsidRPr="0008603A" w:rsidRDefault="0008603A" w:rsidP="0008603A">
            <w:pPr>
              <w:jc w:val="right"/>
              <w:rPr>
                <w:bCs/>
              </w:rPr>
            </w:pPr>
            <w:r w:rsidRPr="0008603A">
              <w:rPr>
                <w:bCs/>
              </w:rPr>
              <w:t>Х</w:t>
            </w:r>
          </w:p>
        </w:tc>
      </w:tr>
      <w:tr w:rsidR="0008603A" w:rsidRPr="0008603A" w:rsidTr="004E05BF">
        <w:trPr>
          <w:gridBefore w:val="1"/>
          <w:wBefore w:w="108" w:type="dxa"/>
        </w:trPr>
        <w:tc>
          <w:tcPr>
            <w:tcW w:w="4494" w:type="dxa"/>
            <w:gridSpan w:val="2"/>
          </w:tcPr>
          <w:p w:rsidR="0008603A" w:rsidRPr="0008603A" w:rsidRDefault="0008603A" w:rsidP="0008603A">
            <w:pPr>
              <w:ind w:left="180" w:hanging="180"/>
              <w:rPr>
                <w:bCs/>
              </w:rPr>
            </w:pPr>
            <w:r w:rsidRPr="0008603A">
              <w:rPr>
                <w:bCs/>
              </w:rPr>
              <w:t>За векселями (всього)</w:t>
            </w:r>
          </w:p>
        </w:tc>
        <w:tc>
          <w:tcPr>
            <w:tcW w:w="1189" w:type="dxa"/>
          </w:tcPr>
          <w:p w:rsidR="0008603A" w:rsidRPr="0008603A" w:rsidRDefault="0008603A" w:rsidP="0008603A">
            <w:pPr>
              <w:jc w:val="right"/>
              <w:rPr>
                <w:bCs/>
              </w:rPr>
            </w:pPr>
            <w:r w:rsidRPr="0008603A">
              <w:rPr>
                <w:bCs/>
              </w:rPr>
              <w:t>Х</w:t>
            </w:r>
          </w:p>
        </w:tc>
        <w:tc>
          <w:tcPr>
            <w:tcW w:w="1386" w:type="dxa"/>
          </w:tcPr>
          <w:p w:rsidR="0008603A" w:rsidRPr="0008603A" w:rsidRDefault="0008603A" w:rsidP="0008603A">
            <w:pPr>
              <w:jc w:val="right"/>
              <w:rPr>
                <w:bCs/>
              </w:rPr>
            </w:pPr>
            <w:r w:rsidRPr="0008603A">
              <w:rPr>
                <w:bCs/>
              </w:rPr>
              <w:t>0.00</w:t>
            </w:r>
          </w:p>
        </w:tc>
        <w:tc>
          <w:tcPr>
            <w:tcW w:w="1652" w:type="dxa"/>
          </w:tcPr>
          <w:p w:rsidR="0008603A" w:rsidRPr="0008603A" w:rsidRDefault="0008603A" w:rsidP="0008603A">
            <w:pPr>
              <w:jc w:val="right"/>
              <w:rPr>
                <w:bCs/>
              </w:rPr>
            </w:pPr>
            <w:r w:rsidRPr="0008603A">
              <w:rPr>
                <w:bCs/>
              </w:rPr>
              <w:t>Х</w:t>
            </w:r>
          </w:p>
        </w:tc>
        <w:tc>
          <w:tcPr>
            <w:tcW w:w="1232" w:type="dxa"/>
            <w:gridSpan w:val="2"/>
          </w:tcPr>
          <w:p w:rsidR="0008603A" w:rsidRPr="0008603A" w:rsidRDefault="0008603A" w:rsidP="0008603A">
            <w:pPr>
              <w:jc w:val="right"/>
              <w:rPr>
                <w:bCs/>
              </w:rPr>
            </w:pPr>
            <w:r w:rsidRPr="0008603A">
              <w:rPr>
                <w:bCs/>
              </w:rPr>
              <w:t>Х</w:t>
            </w:r>
          </w:p>
        </w:tc>
      </w:tr>
      <w:tr w:rsidR="0008603A" w:rsidRPr="0008603A" w:rsidTr="004E05BF">
        <w:trPr>
          <w:gridBefore w:val="1"/>
          <w:wBefore w:w="108" w:type="dxa"/>
        </w:trPr>
        <w:tc>
          <w:tcPr>
            <w:tcW w:w="4494" w:type="dxa"/>
            <w:gridSpan w:val="2"/>
          </w:tcPr>
          <w:p w:rsidR="0008603A" w:rsidRPr="0008603A" w:rsidRDefault="0008603A" w:rsidP="0008603A">
            <w:pPr>
              <w:ind w:left="180" w:hanging="180"/>
              <w:rPr>
                <w:bCs/>
              </w:rPr>
            </w:pPr>
            <w:r w:rsidRPr="0008603A">
              <w:rPr>
                <w:bCs/>
              </w:rPr>
              <w:t>за іншими цінними паперами (у тому числі за похідними цінними паперами) (за кожним видом):</w:t>
            </w:r>
          </w:p>
        </w:tc>
        <w:tc>
          <w:tcPr>
            <w:tcW w:w="1189" w:type="dxa"/>
          </w:tcPr>
          <w:p w:rsidR="0008603A" w:rsidRPr="0008603A" w:rsidRDefault="0008603A" w:rsidP="0008603A">
            <w:pPr>
              <w:jc w:val="right"/>
              <w:rPr>
                <w:bCs/>
              </w:rPr>
            </w:pPr>
            <w:r w:rsidRPr="0008603A">
              <w:rPr>
                <w:bCs/>
              </w:rPr>
              <w:t>Х</w:t>
            </w:r>
          </w:p>
        </w:tc>
        <w:tc>
          <w:tcPr>
            <w:tcW w:w="1386" w:type="dxa"/>
          </w:tcPr>
          <w:p w:rsidR="0008603A" w:rsidRPr="0008603A" w:rsidRDefault="0008603A" w:rsidP="0008603A">
            <w:pPr>
              <w:jc w:val="right"/>
              <w:rPr>
                <w:bCs/>
              </w:rPr>
            </w:pPr>
            <w:r w:rsidRPr="0008603A">
              <w:rPr>
                <w:bCs/>
              </w:rPr>
              <w:t>0.00</w:t>
            </w:r>
          </w:p>
        </w:tc>
        <w:tc>
          <w:tcPr>
            <w:tcW w:w="1652" w:type="dxa"/>
          </w:tcPr>
          <w:p w:rsidR="0008603A" w:rsidRPr="0008603A" w:rsidRDefault="0008603A" w:rsidP="0008603A">
            <w:pPr>
              <w:jc w:val="right"/>
              <w:rPr>
                <w:bCs/>
              </w:rPr>
            </w:pPr>
            <w:r w:rsidRPr="0008603A">
              <w:rPr>
                <w:bCs/>
              </w:rPr>
              <w:t>Х</w:t>
            </w:r>
          </w:p>
        </w:tc>
        <w:tc>
          <w:tcPr>
            <w:tcW w:w="1232" w:type="dxa"/>
            <w:gridSpan w:val="2"/>
          </w:tcPr>
          <w:p w:rsidR="0008603A" w:rsidRPr="0008603A" w:rsidRDefault="0008603A" w:rsidP="0008603A">
            <w:pPr>
              <w:jc w:val="right"/>
              <w:rPr>
                <w:bCs/>
              </w:rPr>
            </w:pPr>
            <w:r w:rsidRPr="0008603A">
              <w:rPr>
                <w:bCs/>
              </w:rPr>
              <w:t>Х</w:t>
            </w:r>
          </w:p>
        </w:tc>
      </w:tr>
      <w:tr w:rsidR="0008603A" w:rsidRPr="0008603A" w:rsidTr="004E05BF">
        <w:trPr>
          <w:gridBefore w:val="1"/>
          <w:wBefore w:w="108" w:type="dxa"/>
        </w:trPr>
        <w:tc>
          <w:tcPr>
            <w:tcW w:w="4494" w:type="dxa"/>
            <w:gridSpan w:val="2"/>
          </w:tcPr>
          <w:p w:rsidR="0008603A" w:rsidRPr="0008603A" w:rsidRDefault="0008603A" w:rsidP="0008603A">
            <w:pPr>
              <w:ind w:left="180" w:hanging="180"/>
              <w:rPr>
                <w:bCs/>
              </w:rPr>
            </w:pPr>
            <w:r w:rsidRPr="0008603A">
              <w:rPr>
                <w:bCs/>
              </w:rPr>
              <w:t>За фінансовими інвестиціями в корпоративні права (за кожним видом):</w:t>
            </w:r>
          </w:p>
        </w:tc>
        <w:tc>
          <w:tcPr>
            <w:tcW w:w="1189" w:type="dxa"/>
          </w:tcPr>
          <w:p w:rsidR="0008603A" w:rsidRPr="0008603A" w:rsidRDefault="0008603A" w:rsidP="0008603A">
            <w:pPr>
              <w:jc w:val="right"/>
              <w:rPr>
                <w:bCs/>
              </w:rPr>
            </w:pPr>
            <w:r w:rsidRPr="0008603A">
              <w:rPr>
                <w:bCs/>
              </w:rPr>
              <w:t>Х</w:t>
            </w:r>
          </w:p>
        </w:tc>
        <w:tc>
          <w:tcPr>
            <w:tcW w:w="1386" w:type="dxa"/>
          </w:tcPr>
          <w:p w:rsidR="0008603A" w:rsidRPr="0008603A" w:rsidRDefault="0008603A" w:rsidP="0008603A">
            <w:pPr>
              <w:jc w:val="right"/>
              <w:rPr>
                <w:bCs/>
              </w:rPr>
            </w:pPr>
            <w:r w:rsidRPr="0008603A">
              <w:rPr>
                <w:bCs/>
              </w:rPr>
              <w:t>0.00</w:t>
            </w:r>
          </w:p>
        </w:tc>
        <w:tc>
          <w:tcPr>
            <w:tcW w:w="1652" w:type="dxa"/>
          </w:tcPr>
          <w:p w:rsidR="0008603A" w:rsidRPr="0008603A" w:rsidRDefault="0008603A" w:rsidP="0008603A">
            <w:pPr>
              <w:jc w:val="right"/>
              <w:rPr>
                <w:bCs/>
              </w:rPr>
            </w:pPr>
            <w:r w:rsidRPr="0008603A">
              <w:rPr>
                <w:bCs/>
              </w:rPr>
              <w:t>Х</w:t>
            </w:r>
          </w:p>
        </w:tc>
        <w:tc>
          <w:tcPr>
            <w:tcW w:w="1232" w:type="dxa"/>
            <w:gridSpan w:val="2"/>
          </w:tcPr>
          <w:p w:rsidR="0008603A" w:rsidRPr="0008603A" w:rsidRDefault="0008603A" w:rsidP="0008603A">
            <w:pPr>
              <w:jc w:val="right"/>
              <w:rPr>
                <w:bCs/>
              </w:rPr>
            </w:pPr>
            <w:r w:rsidRPr="0008603A">
              <w:rPr>
                <w:bCs/>
              </w:rPr>
              <w:t>Х</w:t>
            </w:r>
          </w:p>
        </w:tc>
      </w:tr>
      <w:tr w:rsidR="0008603A" w:rsidRPr="0008603A" w:rsidTr="004E05BF">
        <w:trPr>
          <w:gridBefore w:val="1"/>
          <w:wBefore w:w="108" w:type="dxa"/>
        </w:trPr>
        <w:tc>
          <w:tcPr>
            <w:tcW w:w="4494" w:type="dxa"/>
            <w:gridSpan w:val="2"/>
          </w:tcPr>
          <w:p w:rsidR="0008603A" w:rsidRPr="0008603A" w:rsidRDefault="0008603A" w:rsidP="0008603A">
            <w:pPr>
              <w:ind w:left="180" w:hanging="180"/>
              <w:rPr>
                <w:bCs/>
              </w:rPr>
            </w:pPr>
            <w:r w:rsidRPr="0008603A">
              <w:rPr>
                <w:bCs/>
              </w:rPr>
              <w:t>Податкові зобов'язання</w:t>
            </w:r>
          </w:p>
        </w:tc>
        <w:tc>
          <w:tcPr>
            <w:tcW w:w="1189" w:type="dxa"/>
          </w:tcPr>
          <w:p w:rsidR="0008603A" w:rsidRPr="0008603A" w:rsidRDefault="0008603A" w:rsidP="0008603A">
            <w:pPr>
              <w:jc w:val="right"/>
              <w:rPr>
                <w:bCs/>
              </w:rPr>
            </w:pPr>
            <w:r w:rsidRPr="0008603A">
              <w:rPr>
                <w:bCs/>
              </w:rPr>
              <w:t>Х</w:t>
            </w:r>
          </w:p>
        </w:tc>
        <w:tc>
          <w:tcPr>
            <w:tcW w:w="1386" w:type="dxa"/>
          </w:tcPr>
          <w:p w:rsidR="0008603A" w:rsidRPr="0008603A" w:rsidRDefault="0008603A" w:rsidP="0008603A">
            <w:pPr>
              <w:jc w:val="right"/>
              <w:rPr>
                <w:bCs/>
              </w:rPr>
            </w:pPr>
            <w:r w:rsidRPr="0008603A">
              <w:rPr>
                <w:bCs/>
              </w:rPr>
              <w:t>15.50</w:t>
            </w:r>
          </w:p>
        </w:tc>
        <w:tc>
          <w:tcPr>
            <w:tcW w:w="1652" w:type="dxa"/>
          </w:tcPr>
          <w:p w:rsidR="0008603A" w:rsidRPr="0008603A" w:rsidRDefault="0008603A" w:rsidP="0008603A">
            <w:pPr>
              <w:jc w:val="right"/>
              <w:rPr>
                <w:bCs/>
              </w:rPr>
            </w:pPr>
            <w:r w:rsidRPr="0008603A">
              <w:rPr>
                <w:bCs/>
              </w:rPr>
              <w:t>Х</w:t>
            </w:r>
          </w:p>
        </w:tc>
        <w:tc>
          <w:tcPr>
            <w:tcW w:w="1232" w:type="dxa"/>
            <w:gridSpan w:val="2"/>
          </w:tcPr>
          <w:p w:rsidR="0008603A" w:rsidRPr="0008603A" w:rsidRDefault="0008603A" w:rsidP="0008603A">
            <w:pPr>
              <w:jc w:val="right"/>
              <w:rPr>
                <w:bCs/>
              </w:rPr>
            </w:pPr>
            <w:r w:rsidRPr="0008603A">
              <w:rPr>
                <w:bCs/>
              </w:rPr>
              <w:t>Х</w:t>
            </w:r>
          </w:p>
        </w:tc>
      </w:tr>
      <w:tr w:rsidR="0008603A" w:rsidRPr="0008603A" w:rsidTr="004E05BF">
        <w:trPr>
          <w:gridBefore w:val="1"/>
          <w:wBefore w:w="108" w:type="dxa"/>
        </w:trPr>
        <w:tc>
          <w:tcPr>
            <w:tcW w:w="4494" w:type="dxa"/>
            <w:gridSpan w:val="2"/>
          </w:tcPr>
          <w:p w:rsidR="0008603A" w:rsidRPr="0008603A" w:rsidRDefault="0008603A" w:rsidP="0008603A">
            <w:pPr>
              <w:ind w:left="180" w:hanging="180"/>
              <w:rPr>
                <w:bCs/>
              </w:rPr>
            </w:pPr>
            <w:r w:rsidRPr="0008603A">
              <w:rPr>
                <w:bCs/>
              </w:rPr>
              <w:t>Фінансова допомога на зворотній основі</w:t>
            </w:r>
          </w:p>
        </w:tc>
        <w:tc>
          <w:tcPr>
            <w:tcW w:w="1189" w:type="dxa"/>
          </w:tcPr>
          <w:p w:rsidR="0008603A" w:rsidRPr="0008603A" w:rsidRDefault="0008603A" w:rsidP="0008603A">
            <w:pPr>
              <w:jc w:val="right"/>
              <w:rPr>
                <w:bCs/>
              </w:rPr>
            </w:pPr>
            <w:r w:rsidRPr="0008603A">
              <w:rPr>
                <w:bCs/>
              </w:rPr>
              <w:t>Х</w:t>
            </w:r>
          </w:p>
        </w:tc>
        <w:tc>
          <w:tcPr>
            <w:tcW w:w="1386" w:type="dxa"/>
          </w:tcPr>
          <w:p w:rsidR="0008603A" w:rsidRPr="0008603A" w:rsidRDefault="0008603A" w:rsidP="0008603A">
            <w:pPr>
              <w:jc w:val="right"/>
              <w:rPr>
                <w:bCs/>
              </w:rPr>
            </w:pPr>
            <w:r w:rsidRPr="0008603A">
              <w:rPr>
                <w:bCs/>
              </w:rPr>
              <w:t>0.00</w:t>
            </w:r>
          </w:p>
        </w:tc>
        <w:tc>
          <w:tcPr>
            <w:tcW w:w="1652" w:type="dxa"/>
          </w:tcPr>
          <w:p w:rsidR="0008603A" w:rsidRPr="0008603A" w:rsidRDefault="0008603A" w:rsidP="0008603A">
            <w:pPr>
              <w:jc w:val="right"/>
              <w:rPr>
                <w:bCs/>
              </w:rPr>
            </w:pPr>
            <w:r w:rsidRPr="0008603A">
              <w:rPr>
                <w:bCs/>
              </w:rPr>
              <w:t>Х</w:t>
            </w:r>
          </w:p>
        </w:tc>
        <w:tc>
          <w:tcPr>
            <w:tcW w:w="1232" w:type="dxa"/>
            <w:gridSpan w:val="2"/>
          </w:tcPr>
          <w:p w:rsidR="0008603A" w:rsidRPr="0008603A" w:rsidRDefault="0008603A" w:rsidP="0008603A">
            <w:pPr>
              <w:jc w:val="right"/>
              <w:rPr>
                <w:bCs/>
              </w:rPr>
            </w:pPr>
            <w:r w:rsidRPr="0008603A">
              <w:rPr>
                <w:bCs/>
              </w:rPr>
              <w:t>Х</w:t>
            </w:r>
          </w:p>
        </w:tc>
      </w:tr>
      <w:tr w:rsidR="0008603A" w:rsidRPr="0008603A" w:rsidTr="004E05BF">
        <w:trPr>
          <w:gridBefore w:val="1"/>
          <w:wBefore w:w="108" w:type="dxa"/>
        </w:trPr>
        <w:tc>
          <w:tcPr>
            <w:tcW w:w="4494" w:type="dxa"/>
            <w:gridSpan w:val="2"/>
          </w:tcPr>
          <w:p w:rsidR="0008603A" w:rsidRPr="0008603A" w:rsidRDefault="0008603A" w:rsidP="0008603A">
            <w:pPr>
              <w:ind w:left="180" w:hanging="180"/>
              <w:rPr>
                <w:bCs/>
              </w:rPr>
            </w:pPr>
            <w:r w:rsidRPr="0008603A">
              <w:rPr>
                <w:bCs/>
              </w:rPr>
              <w:t>Інші зобов'язання та забезпечення</w:t>
            </w:r>
          </w:p>
        </w:tc>
        <w:tc>
          <w:tcPr>
            <w:tcW w:w="1189" w:type="dxa"/>
          </w:tcPr>
          <w:p w:rsidR="0008603A" w:rsidRPr="0008603A" w:rsidRDefault="0008603A" w:rsidP="0008603A">
            <w:pPr>
              <w:jc w:val="right"/>
              <w:rPr>
                <w:bCs/>
              </w:rPr>
            </w:pPr>
            <w:r w:rsidRPr="0008603A">
              <w:rPr>
                <w:bCs/>
              </w:rPr>
              <w:t>Х</w:t>
            </w:r>
          </w:p>
        </w:tc>
        <w:tc>
          <w:tcPr>
            <w:tcW w:w="1386" w:type="dxa"/>
          </w:tcPr>
          <w:p w:rsidR="0008603A" w:rsidRPr="0008603A" w:rsidRDefault="0008603A" w:rsidP="0008603A">
            <w:pPr>
              <w:jc w:val="right"/>
              <w:rPr>
                <w:bCs/>
              </w:rPr>
            </w:pPr>
            <w:r w:rsidRPr="0008603A">
              <w:rPr>
                <w:bCs/>
              </w:rPr>
              <w:t>216.90</w:t>
            </w:r>
          </w:p>
        </w:tc>
        <w:tc>
          <w:tcPr>
            <w:tcW w:w="1652" w:type="dxa"/>
          </w:tcPr>
          <w:p w:rsidR="0008603A" w:rsidRPr="0008603A" w:rsidRDefault="0008603A" w:rsidP="0008603A">
            <w:pPr>
              <w:jc w:val="right"/>
              <w:rPr>
                <w:bCs/>
              </w:rPr>
            </w:pPr>
            <w:r w:rsidRPr="0008603A">
              <w:rPr>
                <w:bCs/>
              </w:rPr>
              <w:t>Х</w:t>
            </w:r>
          </w:p>
        </w:tc>
        <w:tc>
          <w:tcPr>
            <w:tcW w:w="1232" w:type="dxa"/>
            <w:gridSpan w:val="2"/>
          </w:tcPr>
          <w:p w:rsidR="0008603A" w:rsidRPr="0008603A" w:rsidRDefault="0008603A" w:rsidP="0008603A">
            <w:pPr>
              <w:jc w:val="right"/>
              <w:rPr>
                <w:bCs/>
              </w:rPr>
            </w:pPr>
            <w:r w:rsidRPr="0008603A">
              <w:rPr>
                <w:bCs/>
              </w:rPr>
              <w:t>Х</w:t>
            </w:r>
          </w:p>
        </w:tc>
      </w:tr>
      <w:tr w:rsidR="0008603A" w:rsidRPr="0008603A" w:rsidTr="004E05BF">
        <w:trPr>
          <w:gridBefore w:val="1"/>
          <w:wBefore w:w="108" w:type="dxa"/>
        </w:trPr>
        <w:tc>
          <w:tcPr>
            <w:tcW w:w="4494" w:type="dxa"/>
            <w:gridSpan w:val="2"/>
          </w:tcPr>
          <w:p w:rsidR="0008603A" w:rsidRPr="0008603A" w:rsidRDefault="0008603A" w:rsidP="0008603A">
            <w:pPr>
              <w:ind w:left="180" w:hanging="180"/>
              <w:rPr>
                <w:bCs/>
              </w:rPr>
            </w:pPr>
            <w:r w:rsidRPr="0008603A">
              <w:rPr>
                <w:bCs/>
              </w:rPr>
              <w:t>Усього зобов'язань та забезпечень</w:t>
            </w:r>
          </w:p>
        </w:tc>
        <w:tc>
          <w:tcPr>
            <w:tcW w:w="1189" w:type="dxa"/>
          </w:tcPr>
          <w:p w:rsidR="0008603A" w:rsidRPr="0008603A" w:rsidRDefault="0008603A" w:rsidP="0008603A">
            <w:pPr>
              <w:jc w:val="right"/>
              <w:rPr>
                <w:bCs/>
              </w:rPr>
            </w:pPr>
            <w:r w:rsidRPr="0008603A">
              <w:rPr>
                <w:bCs/>
              </w:rPr>
              <w:t>Х</w:t>
            </w:r>
          </w:p>
        </w:tc>
        <w:tc>
          <w:tcPr>
            <w:tcW w:w="1386" w:type="dxa"/>
          </w:tcPr>
          <w:p w:rsidR="0008603A" w:rsidRPr="0008603A" w:rsidRDefault="0008603A" w:rsidP="0008603A">
            <w:pPr>
              <w:jc w:val="right"/>
              <w:rPr>
                <w:bCs/>
              </w:rPr>
            </w:pPr>
            <w:r w:rsidRPr="0008603A">
              <w:rPr>
                <w:bCs/>
              </w:rPr>
              <w:t>232.40</w:t>
            </w:r>
          </w:p>
        </w:tc>
        <w:tc>
          <w:tcPr>
            <w:tcW w:w="1652" w:type="dxa"/>
          </w:tcPr>
          <w:p w:rsidR="0008603A" w:rsidRPr="0008603A" w:rsidRDefault="0008603A" w:rsidP="0008603A">
            <w:pPr>
              <w:jc w:val="right"/>
              <w:rPr>
                <w:bCs/>
              </w:rPr>
            </w:pPr>
            <w:r w:rsidRPr="0008603A">
              <w:rPr>
                <w:bCs/>
              </w:rPr>
              <w:t>Х</w:t>
            </w:r>
          </w:p>
        </w:tc>
        <w:tc>
          <w:tcPr>
            <w:tcW w:w="1232" w:type="dxa"/>
            <w:gridSpan w:val="2"/>
          </w:tcPr>
          <w:p w:rsidR="0008603A" w:rsidRPr="0008603A" w:rsidRDefault="0008603A" w:rsidP="0008603A">
            <w:pPr>
              <w:jc w:val="right"/>
              <w:rPr>
                <w:bCs/>
              </w:rPr>
            </w:pPr>
            <w:r w:rsidRPr="0008603A">
              <w:rPr>
                <w:bCs/>
              </w:rPr>
              <w:t>Х</w:t>
            </w:r>
          </w:p>
        </w:tc>
      </w:tr>
      <w:tr w:rsidR="0008603A" w:rsidRPr="0008603A" w:rsidTr="004E05BF">
        <w:trPr>
          <w:gridAfter w:val="1"/>
          <w:wAfter w:w="111" w:type="dxa"/>
        </w:trPr>
        <w:tc>
          <w:tcPr>
            <w:tcW w:w="737" w:type="dxa"/>
            <w:gridSpan w:val="2"/>
          </w:tcPr>
          <w:p w:rsidR="0008603A" w:rsidRPr="0008603A" w:rsidRDefault="0008603A" w:rsidP="0008603A">
            <w:pPr>
              <w:rPr>
                <w:b/>
                <w:szCs w:val="24"/>
                <w:lang w:val="en-US"/>
              </w:rPr>
            </w:pPr>
            <w:r w:rsidRPr="0008603A">
              <w:rPr>
                <w:b/>
                <w:szCs w:val="24"/>
                <w:lang w:val="en-US"/>
              </w:rPr>
              <w:t>Опис</w:t>
            </w:r>
          </w:p>
        </w:tc>
        <w:tc>
          <w:tcPr>
            <w:tcW w:w="9213" w:type="dxa"/>
            <w:gridSpan w:val="5"/>
          </w:tcPr>
          <w:p w:rsidR="0008603A" w:rsidRPr="0008603A" w:rsidRDefault="0008603A" w:rsidP="0008603A">
            <w:pPr>
              <w:rPr>
                <w:szCs w:val="24"/>
                <w:lang w:val="ru-RU"/>
              </w:rPr>
            </w:pPr>
            <w:r w:rsidRPr="0008603A">
              <w:rPr>
                <w:szCs w:val="24"/>
                <w:lang w:val="ru-RU"/>
              </w:rPr>
              <w:t>У зв</w:t>
            </w:r>
            <w:r w:rsidRPr="0008603A">
              <w:rPr>
                <w:szCs w:val="24"/>
                <w:lang w:val="en-US"/>
              </w:rPr>
              <w:t>i</w:t>
            </w:r>
            <w:r w:rsidRPr="0008603A">
              <w:rPr>
                <w:szCs w:val="24"/>
                <w:lang w:val="ru-RU"/>
              </w:rPr>
              <w:t>тному пер</w:t>
            </w:r>
            <w:r w:rsidRPr="0008603A">
              <w:rPr>
                <w:szCs w:val="24"/>
                <w:lang w:val="en-US"/>
              </w:rPr>
              <w:t>i</w:t>
            </w:r>
            <w:r w:rsidRPr="0008603A">
              <w:rPr>
                <w:szCs w:val="24"/>
                <w:lang w:val="ru-RU"/>
              </w:rPr>
              <w:t>од</w:t>
            </w:r>
            <w:r w:rsidRPr="0008603A">
              <w:rPr>
                <w:szCs w:val="24"/>
                <w:lang w:val="en-US"/>
              </w:rPr>
              <w:t>i</w:t>
            </w:r>
            <w:r w:rsidRPr="0008603A">
              <w:rPr>
                <w:szCs w:val="24"/>
                <w:lang w:val="ru-RU"/>
              </w:rPr>
              <w:t xml:space="preserve"> загальна сума зобов'язань ем</w:t>
            </w:r>
            <w:r w:rsidRPr="0008603A">
              <w:rPr>
                <w:szCs w:val="24"/>
                <w:lang w:val="en-US"/>
              </w:rPr>
              <w:t>i</w:t>
            </w:r>
            <w:r w:rsidRPr="0008603A">
              <w:rPr>
                <w:szCs w:val="24"/>
                <w:lang w:val="ru-RU"/>
              </w:rPr>
              <w:t>тента зменшилась.</w:t>
            </w:r>
          </w:p>
        </w:tc>
      </w:tr>
    </w:tbl>
    <w:p w:rsidR="0008603A" w:rsidRPr="0008603A" w:rsidRDefault="0008603A" w:rsidP="0008603A">
      <w:pPr>
        <w:spacing w:after="0" w:line="240" w:lineRule="auto"/>
        <w:rPr>
          <w:rFonts w:ascii="Times New Roman" w:eastAsia="Times New Roman" w:hAnsi="Times New Roman" w:cs="Times New Roman"/>
          <w:sz w:val="24"/>
          <w:szCs w:val="24"/>
          <w:lang w:val="ru-RU" w:eastAsia="uk-UA"/>
        </w:rPr>
      </w:pPr>
    </w:p>
    <w:p w:rsidR="0008603A" w:rsidRDefault="0008603A">
      <w:pPr>
        <w:sectPr w:rsidR="0008603A" w:rsidSect="0008603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8603A" w:rsidRPr="0008603A" w:rsidTr="004E05BF">
        <w:tc>
          <w:tcPr>
            <w:tcW w:w="9720" w:type="dxa"/>
            <w:tcMar>
              <w:top w:w="60" w:type="dxa"/>
              <w:left w:w="60" w:type="dxa"/>
              <w:bottom w:w="60" w:type="dxa"/>
              <w:right w:w="60" w:type="dxa"/>
            </w:tcMar>
            <w:vAlign w:val="center"/>
          </w:tcPr>
          <w:p w:rsidR="0008603A" w:rsidRPr="0008603A" w:rsidRDefault="0008603A" w:rsidP="0008603A">
            <w:pPr>
              <w:spacing w:after="0" w:line="240" w:lineRule="auto"/>
              <w:ind w:left="-210"/>
              <w:jc w:val="center"/>
              <w:rPr>
                <w:rFonts w:ascii="Times New Roman" w:eastAsia="Times New Roman" w:hAnsi="Times New Roman" w:cs="Times New Roman"/>
                <w:b/>
                <w:bCs/>
                <w:sz w:val="28"/>
                <w:szCs w:val="28"/>
                <w:lang w:eastAsia="uk-UA"/>
              </w:rPr>
            </w:pPr>
            <w:r w:rsidRPr="0008603A">
              <w:rPr>
                <w:rFonts w:ascii="Times New Roman" w:eastAsia="Times New Roman" w:hAnsi="Times New Roman" w:cs="Times New Roman"/>
                <w:b/>
                <w:color w:val="000000"/>
                <w:sz w:val="28"/>
                <w:szCs w:val="28"/>
                <w:lang w:val="ru-RU" w:eastAsia="uk-UA"/>
              </w:rPr>
              <w:lastRenderedPageBreak/>
              <w:t>6</w:t>
            </w:r>
            <w:r w:rsidRPr="0008603A">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08603A" w:rsidRPr="0008603A" w:rsidRDefault="0008603A" w:rsidP="0008603A">
      <w:pPr>
        <w:spacing w:after="0" w:line="240" w:lineRule="auto"/>
        <w:rPr>
          <w:rFonts w:ascii="Times New Roman" w:eastAsia="Times New Roman" w:hAnsi="Times New Roman" w:cs="Times New Roman"/>
          <w:vanish/>
          <w:color w:val="000000"/>
          <w:sz w:val="24"/>
          <w:szCs w:val="24"/>
          <w:lang w:eastAsia="uk-UA"/>
        </w:rPr>
      </w:pPr>
    </w:p>
    <w:p w:rsidR="0008603A" w:rsidRPr="0008603A" w:rsidRDefault="0008603A" w:rsidP="0008603A">
      <w:pPr>
        <w:spacing w:after="0" w:line="240" w:lineRule="auto"/>
        <w:rPr>
          <w:rFonts w:ascii="Times New Roman" w:eastAsia="Times New Roman" w:hAnsi="Times New Roman" w:cs="Times New Roman"/>
          <w:vanish/>
          <w:color w:val="000000"/>
          <w:sz w:val="24"/>
          <w:szCs w:val="24"/>
          <w:lang w:eastAsia="uk-UA"/>
        </w:rPr>
      </w:pPr>
    </w:p>
    <w:p w:rsidR="0008603A" w:rsidRPr="0008603A" w:rsidRDefault="0008603A" w:rsidP="0008603A">
      <w:pPr>
        <w:spacing w:after="0" w:line="240" w:lineRule="auto"/>
        <w:rPr>
          <w:rFonts w:ascii="Times New Roman" w:eastAsia="Times New Roman" w:hAnsi="Times New Roman" w:cs="Times New Roman"/>
          <w:sz w:val="24"/>
          <w:szCs w:val="24"/>
          <w:lang w:eastAsia="uk-UA"/>
        </w:rPr>
      </w:pPr>
    </w:p>
    <w:p w:rsidR="0008603A" w:rsidRPr="0008603A" w:rsidRDefault="0008603A" w:rsidP="0008603A">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5"/>
        <w:gridCol w:w="6577"/>
      </w:tblGrid>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Повне найменування юридичної особи або прізвище, ім'я та по батькові фізичної особи</w:t>
            </w:r>
          </w:p>
        </w:tc>
        <w:tc>
          <w:tcPr>
            <w:tcW w:w="6803" w:type="dxa"/>
            <w:shd w:val="clear" w:color="auto" w:fill="auto"/>
          </w:tcPr>
          <w:p w:rsidR="0008603A" w:rsidRPr="0008603A" w:rsidRDefault="0008603A" w:rsidP="0008603A">
            <w:pPr>
              <w:rPr>
                <w:szCs w:val="24"/>
              </w:rPr>
            </w:pPr>
            <w:r w:rsidRPr="0008603A">
              <w:rPr>
                <w:szCs w:val="24"/>
              </w:rPr>
              <w:t>Товариство з обмеженою відповідальністю "Декра"</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Організаційно-правова форма</w:t>
            </w:r>
          </w:p>
        </w:tc>
        <w:tc>
          <w:tcPr>
            <w:tcW w:w="6803" w:type="dxa"/>
            <w:shd w:val="clear" w:color="auto" w:fill="auto"/>
          </w:tcPr>
          <w:p w:rsidR="0008603A" w:rsidRPr="0008603A" w:rsidRDefault="0008603A" w:rsidP="0008603A">
            <w:pPr>
              <w:rPr>
                <w:szCs w:val="24"/>
              </w:rPr>
            </w:pPr>
            <w:r w:rsidRPr="0008603A">
              <w:rPr>
                <w:szCs w:val="24"/>
              </w:rPr>
              <w:t>Товариство з обмеженою вiдповiдальнiстю</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Ідентифікаційний код юридичної особи</w:t>
            </w:r>
          </w:p>
        </w:tc>
        <w:tc>
          <w:tcPr>
            <w:tcW w:w="6803" w:type="dxa"/>
            <w:shd w:val="clear" w:color="auto" w:fill="auto"/>
          </w:tcPr>
          <w:p w:rsidR="0008603A" w:rsidRPr="0008603A" w:rsidRDefault="0008603A" w:rsidP="0008603A">
            <w:pPr>
              <w:rPr>
                <w:szCs w:val="24"/>
              </w:rPr>
            </w:pPr>
            <w:r w:rsidRPr="0008603A">
              <w:rPr>
                <w:szCs w:val="24"/>
              </w:rPr>
              <w:t>24685310</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Місцезнаходження</w:t>
            </w:r>
          </w:p>
        </w:tc>
        <w:tc>
          <w:tcPr>
            <w:tcW w:w="6803" w:type="dxa"/>
            <w:shd w:val="clear" w:color="auto" w:fill="auto"/>
          </w:tcPr>
          <w:p w:rsidR="0008603A" w:rsidRPr="0008603A" w:rsidRDefault="0008603A" w:rsidP="0008603A">
            <w:pPr>
              <w:rPr>
                <w:szCs w:val="24"/>
              </w:rPr>
            </w:pPr>
            <w:r w:rsidRPr="0008603A">
              <w:rPr>
                <w:szCs w:val="24"/>
              </w:rPr>
              <w:t>76005 УКРАЇНА д/н Івано-Франківськ вул.Чорновола, 103</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Номер ліцензії або іншого документа на цей вид діяльності</w:t>
            </w:r>
          </w:p>
        </w:tc>
        <w:tc>
          <w:tcPr>
            <w:tcW w:w="6803" w:type="dxa"/>
            <w:shd w:val="clear" w:color="auto" w:fill="auto"/>
          </w:tcPr>
          <w:p w:rsidR="0008603A" w:rsidRPr="0008603A" w:rsidRDefault="0008603A" w:rsidP="0008603A">
            <w:pPr>
              <w:rPr>
                <w:szCs w:val="24"/>
              </w:rPr>
            </w:pPr>
            <w:r w:rsidRPr="0008603A">
              <w:rPr>
                <w:szCs w:val="24"/>
              </w:rPr>
              <w:t>АВ № 493184</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Назва державного органу, що видав ліцензію або інший документ</w:t>
            </w:r>
          </w:p>
        </w:tc>
        <w:tc>
          <w:tcPr>
            <w:tcW w:w="6803" w:type="dxa"/>
            <w:shd w:val="clear" w:color="auto" w:fill="auto"/>
          </w:tcPr>
          <w:p w:rsidR="0008603A" w:rsidRPr="0008603A" w:rsidRDefault="0008603A" w:rsidP="0008603A">
            <w:pPr>
              <w:rPr>
                <w:szCs w:val="24"/>
              </w:rPr>
            </w:pPr>
            <w:r w:rsidRPr="0008603A">
              <w:rPr>
                <w:szCs w:val="24"/>
              </w:rPr>
              <w:t>ДКЦПФР</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Дата видачі ліцензії або іншого документа</w:t>
            </w:r>
          </w:p>
        </w:tc>
        <w:tc>
          <w:tcPr>
            <w:tcW w:w="6803" w:type="dxa"/>
            <w:shd w:val="clear" w:color="auto" w:fill="auto"/>
          </w:tcPr>
          <w:p w:rsidR="0008603A" w:rsidRPr="0008603A" w:rsidRDefault="0008603A" w:rsidP="0008603A">
            <w:pPr>
              <w:rPr>
                <w:szCs w:val="24"/>
              </w:rPr>
            </w:pPr>
            <w:r w:rsidRPr="0008603A">
              <w:rPr>
                <w:szCs w:val="24"/>
              </w:rPr>
              <w:t>21.10.2009</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Міжміський код та телефон</w:t>
            </w:r>
          </w:p>
        </w:tc>
        <w:tc>
          <w:tcPr>
            <w:tcW w:w="6803" w:type="dxa"/>
            <w:shd w:val="clear" w:color="auto" w:fill="auto"/>
          </w:tcPr>
          <w:p w:rsidR="0008603A" w:rsidRPr="0008603A" w:rsidRDefault="0008603A" w:rsidP="0008603A">
            <w:pPr>
              <w:rPr>
                <w:szCs w:val="24"/>
              </w:rPr>
            </w:pPr>
            <w:r w:rsidRPr="0008603A">
              <w:rPr>
                <w:szCs w:val="24"/>
              </w:rPr>
              <w:t>(0342) 52-71-62</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Факс</w:t>
            </w:r>
          </w:p>
        </w:tc>
        <w:tc>
          <w:tcPr>
            <w:tcW w:w="6803" w:type="dxa"/>
            <w:shd w:val="clear" w:color="auto" w:fill="auto"/>
          </w:tcPr>
          <w:p w:rsidR="0008603A" w:rsidRPr="0008603A" w:rsidRDefault="0008603A" w:rsidP="0008603A">
            <w:pPr>
              <w:rPr>
                <w:szCs w:val="24"/>
              </w:rPr>
            </w:pPr>
            <w:r w:rsidRPr="0008603A">
              <w:rPr>
                <w:szCs w:val="24"/>
              </w:rPr>
              <w:t>(0342) 52-71-62</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Вид діяльності</w:t>
            </w:r>
          </w:p>
        </w:tc>
        <w:tc>
          <w:tcPr>
            <w:tcW w:w="6803" w:type="dxa"/>
            <w:shd w:val="clear" w:color="auto" w:fill="auto"/>
          </w:tcPr>
          <w:p w:rsidR="0008603A" w:rsidRPr="0008603A" w:rsidRDefault="0008603A" w:rsidP="0008603A">
            <w:pPr>
              <w:rPr>
                <w:szCs w:val="24"/>
              </w:rPr>
            </w:pPr>
            <w:r w:rsidRPr="0008603A">
              <w:rPr>
                <w:szCs w:val="24"/>
              </w:rPr>
              <w:t>Депозитарна діяльність зберігача цінних паперів</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Опис</w:t>
            </w:r>
          </w:p>
        </w:tc>
        <w:tc>
          <w:tcPr>
            <w:tcW w:w="6803" w:type="dxa"/>
            <w:shd w:val="clear" w:color="auto" w:fill="auto"/>
          </w:tcPr>
          <w:p w:rsidR="0008603A" w:rsidRPr="0008603A" w:rsidRDefault="0008603A" w:rsidP="0008603A">
            <w:pPr>
              <w:rPr>
                <w:szCs w:val="24"/>
              </w:rPr>
            </w:pPr>
            <w:r w:rsidRPr="0008603A">
              <w:rPr>
                <w:szCs w:val="24"/>
              </w:rPr>
              <w:t>Особа надає послуги з питань обслуговування рахунків у цінних паперах депонентів-власників іменних цінних паперів емітента відкритих у процесі дематеріалізації їх випуску.</w:t>
            </w:r>
          </w:p>
        </w:tc>
      </w:tr>
    </w:tbl>
    <w:p w:rsidR="0008603A" w:rsidRPr="0008603A" w:rsidRDefault="0008603A" w:rsidP="0008603A">
      <w:pPr>
        <w:spacing w:after="0" w:line="240" w:lineRule="auto"/>
        <w:rPr>
          <w:rFonts w:ascii="Times New Roman" w:eastAsia="Times New Roman" w:hAnsi="Times New Roman" w:cs="Times New Roman"/>
          <w:sz w:val="20"/>
          <w:szCs w:val="24"/>
          <w:lang w:eastAsia="uk-UA"/>
        </w:rPr>
      </w:pPr>
    </w:p>
    <w:p w:rsidR="0008603A" w:rsidRPr="0008603A" w:rsidRDefault="0008603A" w:rsidP="0008603A">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Повне найменування юридичної особи або прізвище, ім'я та по батькові фізичної особи</w:t>
            </w:r>
          </w:p>
        </w:tc>
        <w:tc>
          <w:tcPr>
            <w:tcW w:w="6803" w:type="dxa"/>
            <w:shd w:val="clear" w:color="auto" w:fill="auto"/>
          </w:tcPr>
          <w:p w:rsidR="0008603A" w:rsidRPr="0008603A" w:rsidRDefault="0008603A" w:rsidP="0008603A">
            <w:pPr>
              <w:rPr>
                <w:szCs w:val="24"/>
              </w:rPr>
            </w:pPr>
            <w:r w:rsidRPr="0008603A">
              <w:rPr>
                <w:szCs w:val="24"/>
              </w:rPr>
              <w:t>Публічне акціонерне товариство "Національний депозитарій України"</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Організаційно-правова форма</w:t>
            </w:r>
          </w:p>
        </w:tc>
        <w:tc>
          <w:tcPr>
            <w:tcW w:w="6803" w:type="dxa"/>
            <w:shd w:val="clear" w:color="auto" w:fill="auto"/>
          </w:tcPr>
          <w:p w:rsidR="0008603A" w:rsidRPr="0008603A" w:rsidRDefault="0008603A" w:rsidP="0008603A">
            <w:pPr>
              <w:rPr>
                <w:szCs w:val="24"/>
              </w:rPr>
            </w:pPr>
            <w:r w:rsidRPr="0008603A">
              <w:rPr>
                <w:szCs w:val="24"/>
              </w:rPr>
              <w:t>Публiчне акцiонерне товариство</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Ідентифікаційний код юридичної особи</w:t>
            </w:r>
          </w:p>
        </w:tc>
        <w:tc>
          <w:tcPr>
            <w:tcW w:w="6803" w:type="dxa"/>
            <w:shd w:val="clear" w:color="auto" w:fill="auto"/>
          </w:tcPr>
          <w:p w:rsidR="0008603A" w:rsidRPr="0008603A" w:rsidRDefault="0008603A" w:rsidP="0008603A">
            <w:pPr>
              <w:rPr>
                <w:szCs w:val="24"/>
              </w:rPr>
            </w:pPr>
            <w:r w:rsidRPr="0008603A">
              <w:rPr>
                <w:szCs w:val="24"/>
              </w:rPr>
              <w:t>30370711</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Місцезнаходження</w:t>
            </w:r>
          </w:p>
        </w:tc>
        <w:tc>
          <w:tcPr>
            <w:tcW w:w="6803" w:type="dxa"/>
            <w:shd w:val="clear" w:color="auto" w:fill="auto"/>
          </w:tcPr>
          <w:p w:rsidR="0008603A" w:rsidRPr="0008603A" w:rsidRDefault="0008603A" w:rsidP="0008603A">
            <w:pPr>
              <w:rPr>
                <w:szCs w:val="24"/>
              </w:rPr>
            </w:pPr>
            <w:r w:rsidRPr="0008603A">
              <w:rPr>
                <w:szCs w:val="24"/>
              </w:rPr>
              <w:t>04107 УКРАЇНА д/н м.Київ вул.Тропініна, 7-г</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Номер ліцензії або іншого документа на цей вид діяльності</w:t>
            </w:r>
          </w:p>
        </w:tc>
        <w:tc>
          <w:tcPr>
            <w:tcW w:w="6803" w:type="dxa"/>
            <w:shd w:val="clear" w:color="auto" w:fill="auto"/>
          </w:tcPr>
          <w:p w:rsidR="0008603A" w:rsidRPr="0008603A" w:rsidRDefault="0008603A" w:rsidP="0008603A">
            <w:pPr>
              <w:rPr>
                <w:szCs w:val="24"/>
              </w:rPr>
            </w:pPr>
            <w:r w:rsidRPr="0008603A">
              <w:rPr>
                <w:szCs w:val="24"/>
              </w:rPr>
              <w:t>Рішення № 2092</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Назва державного органу, що видав ліцензію або інший документ</w:t>
            </w:r>
          </w:p>
        </w:tc>
        <w:tc>
          <w:tcPr>
            <w:tcW w:w="6803" w:type="dxa"/>
            <w:shd w:val="clear" w:color="auto" w:fill="auto"/>
          </w:tcPr>
          <w:p w:rsidR="0008603A" w:rsidRPr="0008603A" w:rsidRDefault="0008603A" w:rsidP="0008603A">
            <w:pPr>
              <w:rPr>
                <w:szCs w:val="24"/>
              </w:rPr>
            </w:pPr>
            <w:r w:rsidRPr="0008603A">
              <w:rPr>
                <w:szCs w:val="24"/>
              </w:rPr>
              <w:t>НКЦПФР</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Дата видачі ліцензії або іншого документа</w:t>
            </w:r>
          </w:p>
        </w:tc>
        <w:tc>
          <w:tcPr>
            <w:tcW w:w="6803" w:type="dxa"/>
            <w:shd w:val="clear" w:color="auto" w:fill="auto"/>
          </w:tcPr>
          <w:p w:rsidR="0008603A" w:rsidRPr="0008603A" w:rsidRDefault="0008603A" w:rsidP="0008603A">
            <w:pPr>
              <w:rPr>
                <w:szCs w:val="24"/>
              </w:rPr>
            </w:pPr>
            <w:r w:rsidRPr="0008603A">
              <w:rPr>
                <w:szCs w:val="24"/>
              </w:rPr>
              <w:t>01.10.2013</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Міжміський код та телефон</w:t>
            </w:r>
          </w:p>
        </w:tc>
        <w:tc>
          <w:tcPr>
            <w:tcW w:w="6803" w:type="dxa"/>
            <w:shd w:val="clear" w:color="auto" w:fill="auto"/>
          </w:tcPr>
          <w:p w:rsidR="0008603A" w:rsidRPr="0008603A" w:rsidRDefault="0008603A" w:rsidP="0008603A">
            <w:pPr>
              <w:rPr>
                <w:szCs w:val="24"/>
              </w:rPr>
            </w:pPr>
            <w:r w:rsidRPr="0008603A">
              <w:rPr>
                <w:szCs w:val="24"/>
              </w:rPr>
              <w:t>(044) 363-04-00</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Факс</w:t>
            </w:r>
          </w:p>
        </w:tc>
        <w:tc>
          <w:tcPr>
            <w:tcW w:w="6803" w:type="dxa"/>
            <w:shd w:val="clear" w:color="auto" w:fill="auto"/>
          </w:tcPr>
          <w:p w:rsidR="0008603A" w:rsidRPr="0008603A" w:rsidRDefault="0008603A" w:rsidP="0008603A">
            <w:pPr>
              <w:rPr>
                <w:szCs w:val="24"/>
              </w:rPr>
            </w:pPr>
            <w:r w:rsidRPr="0008603A">
              <w:rPr>
                <w:szCs w:val="24"/>
              </w:rPr>
              <w:t>(044) 363-04-00</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Вид діяльності</w:t>
            </w:r>
          </w:p>
        </w:tc>
        <w:tc>
          <w:tcPr>
            <w:tcW w:w="6803" w:type="dxa"/>
            <w:shd w:val="clear" w:color="auto" w:fill="auto"/>
          </w:tcPr>
          <w:p w:rsidR="0008603A" w:rsidRPr="0008603A" w:rsidRDefault="0008603A" w:rsidP="0008603A">
            <w:pPr>
              <w:rPr>
                <w:szCs w:val="24"/>
              </w:rPr>
            </w:pPr>
            <w:r w:rsidRPr="0008603A">
              <w:rPr>
                <w:szCs w:val="24"/>
              </w:rPr>
              <w:t>Депозитарна діяльність центрального депозитарію</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Опис</w:t>
            </w:r>
          </w:p>
        </w:tc>
        <w:tc>
          <w:tcPr>
            <w:tcW w:w="6803" w:type="dxa"/>
            <w:shd w:val="clear" w:color="auto" w:fill="auto"/>
          </w:tcPr>
          <w:p w:rsidR="0008603A" w:rsidRPr="0008603A" w:rsidRDefault="0008603A" w:rsidP="0008603A">
            <w:pPr>
              <w:rPr>
                <w:szCs w:val="24"/>
              </w:rPr>
            </w:pPr>
            <w:r w:rsidRPr="0008603A">
              <w:rPr>
                <w:szCs w:val="24"/>
              </w:rPr>
              <w:t>З депозитарiєм укладено договiр на обслуговування емiсiї.</w:t>
            </w:r>
          </w:p>
        </w:tc>
      </w:tr>
    </w:tbl>
    <w:p w:rsidR="0008603A" w:rsidRPr="0008603A" w:rsidRDefault="0008603A" w:rsidP="0008603A">
      <w:pPr>
        <w:spacing w:after="0" w:line="240" w:lineRule="auto"/>
        <w:rPr>
          <w:rFonts w:ascii="Times New Roman" w:eastAsia="Times New Roman" w:hAnsi="Times New Roman" w:cs="Times New Roman"/>
          <w:sz w:val="20"/>
          <w:szCs w:val="24"/>
          <w:lang w:eastAsia="uk-UA"/>
        </w:rPr>
      </w:pPr>
    </w:p>
    <w:p w:rsidR="0008603A" w:rsidRPr="0008603A" w:rsidRDefault="0008603A" w:rsidP="0008603A">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Повне найменування юридичної особи або прізвище, ім'я та по батькові фізичної особи</w:t>
            </w:r>
          </w:p>
        </w:tc>
        <w:tc>
          <w:tcPr>
            <w:tcW w:w="6803" w:type="dxa"/>
            <w:shd w:val="clear" w:color="auto" w:fill="auto"/>
          </w:tcPr>
          <w:p w:rsidR="0008603A" w:rsidRPr="0008603A" w:rsidRDefault="0008603A" w:rsidP="0008603A">
            <w:pPr>
              <w:rPr>
                <w:szCs w:val="24"/>
              </w:rPr>
            </w:pPr>
            <w:r w:rsidRPr="0008603A">
              <w:rPr>
                <w:szCs w:val="24"/>
              </w:rPr>
              <w:t>ДУ "Агентство з розвитку інфраструктури фондового ринку України"</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Організаційно-правова форма</w:t>
            </w:r>
          </w:p>
        </w:tc>
        <w:tc>
          <w:tcPr>
            <w:tcW w:w="6803" w:type="dxa"/>
            <w:shd w:val="clear" w:color="auto" w:fill="auto"/>
          </w:tcPr>
          <w:p w:rsidR="0008603A" w:rsidRPr="0008603A" w:rsidRDefault="0008603A" w:rsidP="0008603A">
            <w:pPr>
              <w:rPr>
                <w:szCs w:val="24"/>
              </w:rPr>
            </w:pPr>
            <w:r w:rsidRPr="0008603A">
              <w:rPr>
                <w:szCs w:val="24"/>
              </w:rPr>
              <w:t>Державна органiзацiя (установа, заклад)</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Ідентифікаційний код юридичної особи</w:t>
            </w:r>
          </w:p>
        </w:tc>
        <w:tc>
          <w:tcPr>
            <w:tcW w:w="6803" w:type="dxa"/>
            <w:shd w:val="clear" w:color="auto" w:fill="auto"/>
          </w:tcPr>
          <w:p w:rsidR="0008603A" w:rsidRPr="0008603A" w:rsidRDefault="0008603A" w:rsidP="0008603A">
            <w:pPr>
              <w:rPr>
                <w:szCs w:val="24"/>
              </w:rPr>
            </w:pPr>
            <w:r w:rsidRPr="0008603A">
              <w:rPr>
                <w:szCs w:val="24"/>
              </w:rPr>
              <w:t>21676262</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Місцезнаходження</w:t>
            </w:r>
          </w:p>
        </w:tc>
        <w:tc>
          <w:tcPr>
            <w:tcW w:w="6803" w:type="dxa"/>
            <w:shd w:val="clear" w:color="auto" w:fill="auto"/>
          </w:tcPr>
          <w:p w:rsidR="0008603A" w:rsidRPr="0008603A" w:rsidRDefault="0008603A" w:rsidP="0008603A">
            <w:pPr>
              <w:rPr>
                <w:szCs w:val="24"/>
              </w:rPr>
            </w:pPr>
            <w:r w:rsidRPr="0008603A">
              <w:rPr>
                <w:szCs w:val="24"/>
              </w:rPr>
              <w:t>03150 УКРАЇНА д/н м.Київ вул.Антоновича, 51, оф. 1206</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Номер ліцензії або іншого документа на цей вид діяльності</w:t>
            </w:r>
          </w:p>
        </w:tc>
        <w:tc>
          <w:tcPr>
            <w:tcW w:w="6803" w:type="dxa"/>
            <w:shd w:val="clear" w:color="auto" w:fill="auto"/>
          </w:tcPr>
          <w:p w:rsidR="0008603A" w:rsidRPr="0008603A" w:rsidRDefault="0008603A" w:rsidP="0008603A">
            <w:pPr>
              <w:rPr>
                <w:szCs w:val="24"/>
              </w:rPr>
            </w:pPr>
            <w:r w:rsidRPr="0008603A">
              <w:rPr>
                <w:szCs w:val="24"/>
              </w:rPr>
              <w:t>DR/00002/ARM</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Назва державного органу, що видав ліцензію або інший документ</w:t>
            </w:r>
          </w:p>
        </w:tc>
        <w:tc>
          <w:tcPr>
            <w:tcW w:w="6803" w:type="dxa"/>
            <w:shd w:val="clear" w:color="auto" w:fill="auto"/>
          </w:tcPr>
          <w:p w:rsidR="0008603A" w:rsidRPr="0008603A" w:rsidRDefault="0008603A" w:rsidP="0008603A">
            <w:pPr>
              <w:rPr>
                <w:szCs w:val="24"/>
              </w:rPr>
            </w:pPr>
            <w:r w:rsidRPr="0008603A">
              <w:rPr>
                <w:szCs w:val="24"/>
              </w:rPr>
              <w:t>НКЦПФР</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Дата видачі ліцензії або іншого документа</w:t>
            </w:r>
          </w:p>
        </w:tc>
        <w:tc>
          <w:tcPr>
            <w:tcW w:w="6803" w:type="dxa"/>
            <w:shd w:val="clear" w:color="auto" w:fill="auto"/>
          </w:tcPr>
          <w:p w:rsidR="0008603A" w:rsidRPr="0008603A" w:rsidRDefault="0008603A" w:rsidP="0008603A">
            <w:pPr>
              <w:rPr>
                <w:szCs w:val="24"/>
              </w:rPr>
            </w:pPr>
            <w:r w:rsidRPr="0008603A">
              <w:rPr>
                <w:szCs w:val="24"/>
              </w:rPr>
              <w:t>18.02.2019</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Міжміський код та телефон</w:t>
            </w:r>
          </w:p>
        </w:tc>
        <w:tc>
          <w:tcPr>
            <w:tcW w:w="6803" w:type="dxa"/>
            <w:shd w:val="clear" w:color="auto" w:fill="auto"/>
          </w:tcPr>
          <w:p w:rsidR="0008603A" w:rsidRPr="0008603A" w:rsidRDefault="0008603A" w:rsidP="0008603A">
            <w:pPr>
              <w:rPr>
                <w:szCs w:val="24"/>
              </w:rPr>
            </w:pPr>
            <w:r w:rsidRPr="0008603A">
              <w:rPr>
                <w:szCs w:val="24"/>
              </w:rPr>
              <w:t>(044) 287-56-70</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Факс</w:t>
            </w:r>
          </w:p>
        </w:tc>
        <w:tc>
          <w:tcPr>
            <w:tcW w:w="6803" w:type="dxa"/>
            <w:shd w:val="clear" w:color="auto" w:fill="auto"/>
          </w:tcPr>
          <w:p w:rsidR="0008603A" w:rsidRPr="0008603A" w:rsidRDefault="0008603A" w:rsidP="0008603A">
            <w:pPr>
              <w:rPr>
                <w:szCs w:val="24"/>
              </w:rPr>
            </w:pPr>
            <w:r w:rsidRPr="0008603A">
              <w:rPr>
                <w:szCs w:val="24"/>
              </w:rPr>
              <w:t>(044) 287-56-73</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Вид діяльності</w:t>
            </w:r>
          </w:p>
        </w:tc>
        <w:tc>
          <w:tcPr>
            <w:tcW w:w="6803" w:type="dxa"/>
            <w:shd w:val="clear" w:color="auto" w:fill="auto"/>
          </w:tcPr>
          <w:p w:rsidR="0008603A" w:rsidRPr="0008603A" w:rsidRDefault="0008603A" w:rsidP="0008603A">
            <w:pPr>
              <w:rPr>
                <w:szCs w:val="24"/>
              </w:rPr>
            </w:pPr>
            <w:r w:rsidRPr="0008603A">
              <w:rPr>
                <w:szCs w:val="24"/>
              </w:rPr>
              <w:t>Діяльність з подання звітності та/або адміністративних даних до НКЦПФР</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Опис</w:t>
            </w:r>
          </w:p>
        </w:tc>
        <w:tc>
          <w:tcPr>
            <w:tcW w:w="6803" w:type="dxa"/>
            <w:shd w:val="clear" w:color="auto" w:fill="auto"/>
          </w:tcPr>
          <w:p w:rsidR="0008603A" w:rsidRPr="0008603A" w:rsidRDefault="0008603A" w:rsidP="0008603A">
            <w:pPr>
              <w:rPr>
                <w:szCs w:val="24"/>
              </w:rPr>
            </w:pPr>
            <w:r w:rsidRPr="0008603A">
              <w:rPr>
                <w:szCs w:val="24"/>
              </w:rPr>
              <w:t>Подання звітності до НКЦПФР</w:t>
            </w:r>
          </w:p>
        </w:tc>
      </w:tr>
    </w:tbl>
    <w:p w:rsidR="0008603A" w:rsidRPr="0008603A" w:rsidRDefault="0008603A" w:rsidP="0008603A">
      <w:pPr>
        <w:spacing w:after="0" w:line="240" w:lineRule="auto"/>
        <w:rPr>
          <w:rFonts w:ascii="Times New Roman" w:eastAsia="Times New Roman" w:hAnsi="Times New Roman" w:cs="Times New Roman"/>
          <w:sz w:val="20"/>
          <w:szCs w:val="24"/>
          <w:lang w:eastAsia="uk-UA"/>
        </w:rPr>
      </w:pPr>
    </w:p>
    <w:p w:rsidR="0008603A" w:rsidRPr="0008603A" w:rsidRDefault="0008603A" w:rsidP="0008603A">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lastRenderedPageBreak/>
              <w:t>Повне найменування юридичної особи або прізвище, ім'я та по батькові фізичної особи</w:t>
            </w:r>
          </w:p>
        </w:tc>
        <w:tc>
          <w:tcPr>
            <w:tcW w:w="6803" w:type="dxa"/>
            <w:shd w:val="clear" w:color="auto" w:fill="auto"/>
          </w:tcPr>
          <w:p w:rsidR="0008603A" w:rsidRPr="0008603A" w:rsidRDefault="0008603A" w:rsidP="0008603A">
            <w:pPr>
              <w:rPr>
                <w:szCs w:val="24"/>
              </w:rPr>
            </w:pPr>
            <w:r w:rsidRPr="0008603A">
              <w:rPr>
                <w:szCs w:val="24"/>
              </w:rPr>
              <w:t>ДУ "Агентство з розвитку інфраструктури фондового ринку України"</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Організаційно-правова форма</w:t>
            </w:r>
          </w:p>
        </w:tc>
        <w:tc>
          <w:tcPr>
            <w:tcW w:w="6803" w:type="dxa"/>
            <w:shd w:val="clear" w:color="auto" w:fill="auto"/>
          </w:tcPr>
          <w:p w:rsidR="0008603A" w:rsidRPr="0008603A" w:rsidRDefault="0008603A" w:rsidP="0008603A">
            <w:pPr>
              <w:rPr>
                <w:szCs w:val="24"/>
              </w:rPr>
            </w:pPr>
            <w:r w:rsidRPr="0008603A">
              <w:rPr>
                <w:szCs w:val="24"/>
              </w:rPr>
              <w:t>Державна органiзацiя (установа, заклад)</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Ідентифікаційний код юридичної особи</w:t>
            </w:r>
          </w:p>
        </w:tc>
        <w:tc>
          <w:tcPr>
            <w:tcW w:w="6803" w:type="dxa"/>
            <w:shd w:val="clear" w:color="auto" w:fill="auto"/>
          </w:tcPr>
          <w:p w:rsidR="0008603A" w:rsidRPr="0008603A" w:rsidRDefault="0008603A" w:rsidP="0008603A">
            <w:pPr>
              <w:rPr>
                <w:szCs w:val="24"/>
              </w:rPr>
            </w:pPr>
            <w:r w:rsidRPr="0008603A">
              <w:rPr>
                <w:szCs w:val="24"/>
              </w:rPr>
              <w:t>21676262</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Місцезнаходження</w:t>
            </w:r>
          </w:p>
        </w:tc>
        <w:tc>
          <w:tcPr>
            <w:tcW w:w="6803" w:type="dxa"/>
            <w:shd w:val="clear" w:color="auto" w:fill="auto"/>
          </w:tcPr>
          <w:p w:rsidR="0008603A" w:rsidRPr="0008603A" w:rsidRDefault="0008603A" w:rsidP="0008603A">
            <w:pPr>
              <w:rPr>
                <w:szCs w:val="24"/>
              </w:rPr>
            </w:pPr>
            <w:r w:rsidRPr="0008603A">
              <w:rPr>
                <w:szCs w:val="24"/>
              </w:rPr>
              <w:t>03150 УКРАЇНА д/н м.Київ вул.Антоновича, 51, оф. 1206</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Номер ліцензії або іншого документа на цей вид діяльності</w:t>
            </w:r>
          </w:p>
        </w:tc>
        <w:tc>
          <w:tcPr>
            <w:tcW w:w="6803" w:type="dxa"/>
            <w:shd w:val="clear" w:color="auto" w:fill="auto"/>
          </w:tcPr>
          <w:p w:rsidR="0008603A" w:rsidRPr="0008603A" w:rsidRDefault="0008603A" w:rsidP="0008603A">
            <w:pPr>
              <w:rPr>
                <w:szCs w:val="24"/>
              </w:rPr>
            </w:pPr>
            <w:r w:rsidRPr="0008603A">
              <w:rPr>
                <w:szCs w:val="24"/>
              </w:rPr>
              <w:t>DR/00001/APA</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Назва державного органу, що видав ліцензію або інший документ</w:t>
            </w:r>
          </w:p>
        </w:tc>
        <w:tc>
          <w:tcPr>
            <w:tcW w:w="6803" w:type="dxa"/>
            <w:shd w:val="clear" w:color="auto" w:fill="auto"/>
          </w:tcPr>
          <w:p w:rsidR="0008603A" w:rsidRPr="0008603A" w:rsidRDefault="0008603A" w:rsidP="0008603A">
            <w:pPr>
              <w:rPr>
                <w:szCs w:val="24"/>
              </w:rPr>
            </w:pPr>
            <w:r w:rsidRPr="0008603A">
              <w:rPr>
                <w:szCs w:val="24"/>
              </w:rPr>
              <w:t>НКЦПФР</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Дата видачі ліцензії або іншого документа</w:t>
            </w:r>
          </w:p>
        </w:tc>
        <w:tc>
          <w:tcPr>
            <w:tcW w:w="6803" w:type="dxa"/>
            <w:shd w:val="clear" w:color="auto" w:fill="auto"/>
          </w:tcPr>
          <w:p w:rsidR="0008603A" w:rsidRPr="0008603A" w:rsidRDefault="0008603A" w:rsidP="0008603A">
            <w:pPr>
              <w:rPr>
                <w:szCs w:val="24"/>
              </w:rPr>
            </w:pPr>
            <w:r w:rsidRPr="0008603A">
              <w:rPr>
                <w:szCs w:val="24"/>
              </w:rPr>
              <w:t>18.02.2019</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Міжміський код та телефон</w:t>
            </w:r>
          </w:p>
        </w:tc>
        <w:tc>
          <w:tcPr>
            <w:tcW w:w="6803" w:type="dxa"/>
            <w:shd w:val="clear" w:color="auto" w:fill="auto"/>
          </w:tcPr>
          <w:p w:rsidR="0008603A" w:rsidRPr="0008603A" w:rsidRDefault="0008603A" w:rsidP="0008603A">
            <w:pPr>
              <w:rPr>
                <w:szCs w:val="24"/>
              </w:rPr>
            </w:pPr>
            <w:r w:rsidRPr="0008603A">
              <w:rPr>
                <w:szCs w:val="24"/>
              </w:rPr>
              <w:t>(044) 287-56-70</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Факс</w:t>
            </w:r>
          </w:p>
        </w:tc>
        <w:tc>
          <w:tcPr>
            <w:tcW w:w="6803" w:type="dxa"/>
            <w:shd w:val="clear" w:color="auto" w:fill="auto"/>
          </w:tcPr>
          <w:p w:rsidR="0008603A" w:rsidRPr="0008603A" w:rsidRDefault="0008603A" w:rsidP="0008603A">
            <w:pPr>
              <w:rPr>
                <w:szCs w:val="24"/>
              </w:rPr>
            </w:pPr>
            <w:r w:rsidRPr="0008603A">
              <w:rPr>
                <w:szCs w:val="24"/>
              </w:rPr>
              <w:t>(044) 287-56-73</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Вид діяльності</w:t>
            </w:r>
          </w:p>
        </w:tc>
        <w:tc>
          <w:tcPr>
            <w:tcW w:w="6803" w:type="dxa"/>
            <w:shd w:val="clear" w:color="auto" w:fill="auto"/>
          </w:tcPr>
          <w:p w:rsidR="0008603A" w:rsidRPr="0008603A" w:rsidRDefault="0008603A" w:rsidP="0008603A">
            <w:pPr>
              <w:rPr>
                <w:szCs w:val="24"/>
              </w:rPr>
            </w:pPr>
            <w:r w:rsidRPr="0008603A">
              <w:rPr>
                <w:szCs w:val="24"/>
              </w:rPr>
              <w:t>Діяльність з оприлюднення регульованої інформації від імені учасників фондового ринку</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Опис</w:t>
            </w:r>
          </w:p>
        </w:tc>
        <w:tc>
          <w:tcPr>
            <w:tcW w:w="6803" w:type="dxa"/>
            <w:shd w:val="clear" w:color="auto" w:fill="auto"/>
          </w:tcPr>
          <w:p w:rsidR="0008603A" w:rsidRPr="0008603A" w:rsidRDefault="0008603A" w:rsidP="0008603A">
            <w:pPr>
              <w:rPr>
                <w:szCs w:val="24"/>
              </w:rPr>
            </w:pPr>
            <w:r w:rsidRPr="0008603A">
              <w:rPr>
                <w:szCs w:val="24"/>
              </w:rPr>
              <w:t>Оприлюднення регульованої інформації</w:t>
            </w:r>
          </w:p>
        </w:tc>
      </w:tr>
    </w:tbl>
    <w:p w:rsidR="0008603A" w:rsidRPr="0008603A" w:rsidRDefault="0008603A" w:rsidP="0008603A">
      <w:pPr>
        <w:spacing w:after="0" w:line="240" w:lineRule="auto"/>
        <w:rPr>
          <w:rFonts w:ascii="Times New Roman" w:eastAsia="Times New Roman" w:hAnsi="Times New Roman" w:cs="Times New Roman"/>
          <w:sz w:val="20"/>
          <w:szCs w:val="24"/>
          <w:lang w:eastAsia="uk-UA"/>
        </w:rPr>
      </w:pPr>
    </w:p>
    <w:p w:rsidR="0008603A" w:rsidRPr="0008603A" w:rsidRDefault="0008603A" w:rsidP="0008603A">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29"/>
        <w:gridCol w:w="6583"/>
      </w:tblGrid>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Повне найменування юридичної особи або прізвище, ім'я та по батькові фізичної особи</w:t>
            </w:r>
          </w:p>
        </w:tc>
        <w:tc>
          <w:tcPr>
            <w:tcW w:w="6803" w:type="dxa"/>
            <w:shd w:val="clear" w:color="auto" w:fill="auto"/>
          </w:tcPr>
          <w:p w:rsidR="0008603A" w:rsidRPr="0008603A" w:rsidRDefault="0008603A" w:rsidP="0008603A">
            <w:pPr>
              <w:rPr>
                <w:szCs w:val="24"/>
              </w:rPr>
            </w:pPr>
            <w:r w:rsidRPr="0008603A">
              <w:rPr>
                <w:szCs w:val="24"/>
              </w:rPr>
              <w:t>ТОВАРИСТВО З ОБМЕЖЕНОЮ ВІДПОВІДАЛЬНІСТЮ "АУДИТОРСЬКА КОМПАНІЯ "ВЕКТОР АУДИТУ"</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Організаційно-правова форма</w:t>
            </w:r>
          </w:p>
        </w:tc>
        <w:tc>
          <w:tcPr>
            <w:tcW w:w="6803" w:type="dxa"/>
            <w:shd w:val="clear" w:color="auto" w:fill="auto"/>
          </w:tcPr>
          <w:p w:rsidR="0008603A" w:rsidRPr="0008603A" w:rsidRDefault="0008603A" w:rsidP="0008603A">
            <w:pPr>
              <w:rPr>
                <w:szCs w:val="24"/>
              </w:rPr>
            </w:pPr>
            <w:r w:rsidRPr="0008603A">
              <w:rPr>
                <w:szCs w:val="24"/>
              </w:rPr>
              <w:t>Товариство з обмеженою вiдповiдальнiстю</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Ідентифікаційний код юридичної особи</w:t>
            </w:r>
          </w:p>
        </w:tc>
        <w:tc>
          <w:tcPr>
            <w:tcW w:w="6803" w:type="dxa"/>
            <w:shd w:val="clear" w:color="auto" w:fill="auto"/>
          </w:tcPr>
          <w:p w:rsidR="0008603A" w:rsidRPr="0008603A" w:rsidRDefault="0008603A" w:rsidP="0008603A">
            <w:pPr>
              <w:rPr>
                <w:szCs w:val="24"/>
              </w:rPr>
            </w:pPr>
            <w:r w:rsidRPr="0008603A">
              <w:rPr>
                <w:szCs w:val="24"/>
              </w:rPr>
              <w:t>36117466</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Місцезнаходження</w:t>
            </w:r>
          </w:p>
        </w:tc>
        <w:tc>
          <w:tcPr>
            <w:tcW w:w="6803" w:type="dxa"/>
            <w:shd w:val="clear" w:color="auto" w:fill="auto"/>
          </w:tcPr>
          <w:p w:rsidR="0008603A" w:rsidRPr="0008603A" w:rsidRDefault="0008603A" w:rsidP="0008603A">
            <w:pPr>
              <w:rPr>
                <w:szCs w:val="24"/>
              </w:rPr>
            </w:pPr>
            <w:r w:rsidRPr="0008603A">
              <w:rPr>
                <w:szCs w:val="24"/>
              </w:rPr>
              <w:t>76018 УКРАЇНА д/н місто Івано-Франківськ вул.Чорновола, 7 оф.312</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Номер ліцензії або іншого документа на цей вид діяльності</w:t>
            </w:r>
          </w:p>
        </w:tc>
        <w:tc>
          <w:tcPr>
            <w:tcW w:w="6803" w:type="dxa"/>
            <w:shd w:val="clear" w:color="auto" w:fill="auto"/>
          </w:tcPr>
          <w:p w:rsidR="0008603A" w:rsidRPr="0008603A" w:rsidRDefault="0008603A" w:rsidP="0008603A">
            <w:pPr>
              <w:rPr>
                <w:szCs w:val="24"/>
              </w:rPr>
            </w:pPr>
            <w:r w:rsidRPr="0008603A">
              <w:rPr>
                <w:szCs w:val="24"/>
              </w:rPr>
              <w:t>4229</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Назва державного органу, що видав ліцензію або інший документ</w:t>
            </w:r>
          </w:p>
        </w:tc>
        <w:tc>
          <w:tcPr>
            <w:tcW w:w="6803" w:type="dxa"/>
            <w:shd w:val="clear" w:color="auto" w:fill="auto"/>
          </w:tcPr>
          <w:p w:rsidR="0008603A" w:rsidRPr="0008603A" w:rsidRDefault="0008603A" w:rsidP="0008603A">
            <w:pPr>
              <w:rPr>
                <w:szCs w:val="24"/>
              </w:rPr>
            </w:pPr>
            <w:r w:rsidRPr="0008603A">
              <w:rPr>
                <w:szCs w:val="24"/>
              </w:rPr>
              <w:t>Аудиторська палата України</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Дата видачі ліцензії або іншого документа</w:t>
            </w:r>
          </w:p>
        </w:tc>
        <w:tc>
          <w:tcPr>
            <w:tcW w:w="6803" w:type="dxa"/>
            <w:shd w:val="clear" w:color="auto" w:fill="auto"/>
          </w:tcPr>
          <w:p w:rsidR="0008603A" w:rsidRPr="0008603A" w:rsidRDefault="0008603A" w:rsidP="0008603A">
            <w:pPr>
              <w:rPr>
                <w:szCs w:val="24"/>
              </w:rPr>
            </w:pPr>
            <w:r w:rsidRPr="0008603A">
              <w:rPr>
                <w:szCs w:val="24"/>
              </w:rPr>
              <w:t>28.12.2008</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Міжміський код та телефон</w:t>
            </w:r>
          </w:p>
        </w:tc>
        <w:tc>
          <w:tcPr>
            <w:tcW w:w="6803" w:type="dxa"/>
            <w:shd w:val="clear" w:color="auto" w:fill="auto"/>
          </w:tcPr>
          <w:p w:rsidR="0008603A" w:rsidRPr="0008603A" w:rsidRDefault="0008603A" w:rsidP="0008603A">
            <w:pPr>
              <w:rPr>
                <w:szCs w:val="24"/>
              </w:rPr>
            </w:pPr>
            <w:r w:rsidRPr="0008603A">
              <w:rPr>
                <w:szCs w:val="24"/>
              </w:rPr>
              <w:t>0342730050</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Факс</w:t>
            </w:r>
          </w:p>
        </w:tc>
        <w:tc>
          <w:tcPr>
            <w:tcW w:w="6803" w:type="dxa"/>
            <w:shd w:val="clear" w:color="auto" w:fill="auto"/>
          </w:tcPr>
          <w:p w:rsidR="0008603A" w:rsidRPr="0008603A" w:rsidRDefault="0008603A" w:rsidP="0008603A">
            <w:pPr>
              <w:rPr>
                <w:szCs w:val="24"/>
              </w:rPr>
            </w:pPr>
            <w:r w:rsidRPr="0008603A">
              <w:rPr>
                <w:szCs w:val="24"/>
              </w:rPr>
              <w:t>0342730050</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Вид діяльності</w:t>
            </w:r>
          </w:p>
        </w:tc>
        <w:tc>
          <w:tcPr>
            <w:tcW w:w="6803" w:type="dxa"/>
            <w:shd w:val="clear" w:color="auto" w:fill="auto"/>
          </w:tcPr>
          <w:p w:rsidR="0008603A" w:rsidRPr="0008603A" w:rsidRDefault="0008603A" w:rsidP="0008603A">
            <w:pPr>
              <w:rPr>
                <w:szCs w:val="24"/>
              </w:rPr>
            </w:pPr>
            <w:r w:rsidRPr="0008603A">
              <w:rPr>
                <w:szCs w:val="24"/>
              </w:rPr>
              <w:t>аудиторська діяльність</w:t>
            </w:r>
          </w:p>
        </w:tc>
      </w:tr>
      <w:tr w:rsidR="0008603A" w:rsidRPr="0008603A" w:rsidTr="004E05BF">
        <w:tc>
          <w:tcPr>
            <w:tcW w:w="3401" w:type="dxa"/>
            <w:shd w:val="clear" w:color="auto" w:fill="auto"/>
          </w:tcPr>
          <w:p w:rsidR="0008603A" w:rsidRPr="0008603A" w:rsidRDefault="0008603A" w:rsidP="0008603A">
            <w:pPr>
              <w:rPr>
                <w:b/>
                <w:szCs w:val="24"/>
              </w:rPr>
            </w:pPr>
            <w:r w:rsidRPr="0008603A">
              <w:rPr>
                <w:b/>
                <w:szCs w:val="24"/>
              </w:rPr>
              <w:t>Опис</w:t>
            </w:r>
          </w:p>
        </w:tc>
        <w:tc>
          <w:tcPr>
            <w:tcW w:w="6803" w:type="dxa"/>
            <w:shd w:val="clear" w:color="auto" w:fill="auto"/>
          </w:tcPr>
          <w:p w:rsidR="0008603A" w:rsidRPr="0008603A" w:rsidRDefault="0008603A" w:rsidP="0008603A">
            <w:pPr>
              <w:rPr>
                <w:szCs w:val="24"/>
              </w:rPr>
            </w:pPr>
            <w:r w:rsidRPr="0008603A">
              <w:rPr>
                <w:szCs w:val="24"/>
              </w:rPr>
              <w:t>Особа надає аудиторські послуги.</w:t>
            </w:r>
          </w:p>
        </w:tc>
      </w:tr>
    </w:tbl>
    <w:p w:rsidR="0008603A" w:rsidRPr="0008603A" w:rsidRDefault="0008603A" w:rsidP="0008603A">
      <w:pPr>
        <w:spacing w:after="0" w:line="240" w:lineRule="auto"/>
        <w:rPr>
          <w:rFonts w:ascii="Times New Roman" w:eastAsia="Times New Roman" w:hAnsi="Times New Roman" w:cs="Times New Roman"/>
          <w:sz w:val="20"/>
          <w:szCs w:val="24"/>
          <w:lang w:eastAsia="uk-UA"/>
        </w:rPr>
      </w:pPr>
    </w:p>
    <w:p w:rsidR="0008603A" w:rsidRPr="0008603A" w:rsidRDefault="0008603A" w:rsidP="0008603A">
      <w:pPr>
        <w:spacing w:after="0" w:line="240" w:lineRule="auto"/>
        <w:rPr>
          <w:rFonts w:ascii="Times New Roman" w:eastAsia="Times New Roman" w:hAnsi="Times New Roman" w:cs="Times New Roman"/>
          <w:sz w:val="20"/>
          <w:szCs w:val="24"/>
          <w:lang w:eastAsia="uk-UA"/>
        </w:rPr>
      </w:pPr>
    </w:p>
    <w:p w:rsidR="0008603A" w:rsidRPr="0008603A" w:rsidRDefault="0008603A" w:rsidP="0008603A">
      <w:pPr>
        <w:spacing w:after="0" w:line="240" w:lineRule="auto"/>
        <w:rPr>
          <w:rFonts w:ascii="Times New Roman" w:eastAsia="Times New Roman" w:hAnsi="Times New Roman" w:cs="Times New Roman"/>
          <w:sz w:val="20"/>
          <w:szCs w:val="24"/>
          <w:lang w:eastAsia="uk-UA"/>
        </w:rPr>
      </w:pP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widowControl w:val="0"/>
        <w:spacing w:after="0" w:line="240" w:lineRule="auto"/>
        <w:ind w:firstLine="567"/>
        <w:jc w:val="right"/>
        <w:rPr>
          <w:rFonts w:ascii="Times New Roman" w:eastAsia="Times New Roman" w:hAnsi="Times New Roman" w:cs="Times New Roman"/>
          <w:b/>
          <w:lang w:val="en-US" w:eastAsia="ru-RU"/>
        </w:rPr>
      </w:pPr>
    </w:p>
    <w:p w:rsidR="0008603A" w:rsidRPr="0008603A" w:rsidRDefault="0008603A" w:rsidP="0008603A">
      <w:pPr>
        <w:widowControl w:val="0"/>
        <w:spacing w:after="0" w:line="240" w:lineRule="auto"/>
        <w:jc w:val="center"/>
        <w:rPr>
          <w:rFonts w:ascii="Times New Roman" w:eastAsia="Times New Roman" w:hAnsi="Times New Roman" w:cs="Times New Roman"/>
          <w:b/>
          <w:bCs/>
          <w:lang w:val="ru-RU" w:eastAsia="ru-RU"/>
        </w:rPr>
      </w:pPr>
      <w:r w:rsidRPr="0008603A">
        <w:rPr>
          <w:rFonts w:ascii="Times New Roman" w:eastAsia="Times New Roman" w:hAnsi="Times New Roman" w:cs="Times New Roman"/>
          <w:b/>
          <w:bCs/>
          <w:lang w:val="ru-RU" w:eastAsia="ru-RU"/>
        </w:rPr>
        <w:t xml:space="preserve">ФІНАНСОВИЙ ЗВІТ </w:t>
      </w:r>
    </w:p>
    <w:p w:rsidR="0008603A" w:rsidRPr="0008603A" w:rsidRDefault="0008603A" w:rsidP="0008603A">
      <w:pPr>
        <w:widowControl w:val="0"/>
        <w:spacing w:after="0" w:line="240" w:lineRule="auto"/>
        <w:jc w:val="center"/>
        <w:rPr>
          <w:rFonts w:ascii="Times New Roman" w:eastAsia="Times New Roman" w:hAnsi="Times New Roman" w:cs="Times New Roman"/>
          <w:b/>
          <w:bCs/>
          <w:lang w:eastAsia="ru-RU"/>
        </w:rPr>
      </w:pPr>
      <w:r w:rsidRPr="0008603A">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8603A" w:rsidRPr="0008603A" w:rsidTr="004E05BF">
        <w:tc>
          <w:tcPr>
            <w:tcW w:w="6082" w:type="dxa"/>
          </w:tcPr>
          <w:p w:rsidR="0008603A" w:rsidRPr="0008603A" w:rsidRDefault="0008603A" w:rsidP="0008603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8603A" w:rsidRPr="0008603A" w:rsidRDefault="0008603A" w:rsidP="0008603A">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18"/>
                <w:szCs w:val="18"/>
                <w:lang w:val="ru-RU" w:eastAsia="ru-RU"/>
              </w:rPr>
            </w:pPr>
            <w:r w:rsidRPr="0008603A">
              <w:rPr>
                <w:rFonts w:ascii="Times New Roman" w:eastAsia="Times New Roman" w:hAnsi="Times New Roman" w:cs="Times New Roman"/>
                <w:sz w:val="18"/>
                <w:szCs w:val="18"/>
                <w:lang w:eastAsia="ru-RU"/>
              </w:rPr>
              <w:t>Коди</w:t>
            </w:r>
          </w:p>
        </w:tc>
      </w:tr>
      <w:tr w:rsidR="0008603A" w:rsidRPr="0008603A" w:rsidTr="004E05BF">
        <w:tc>
          <w:tcPr>
            <w:tcW w:w="6082" w:type="dxa"/>
          </w:tcPr>
          <w:p w:rsidR="0008603A" w:rsidRPr="0008603A" w:rsidRDefault="0008603A" w:rsidP="0008603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8603A" w:rsidRPr="0008603A" w:rsidRDefault="0008603A" w:rsidP="0008603A">
            <w:pPr>
              <w:widowControl w:val="0"/>
              <w:spacing w:after="0" w:line="240" w:lineRule="auto"/>
              <w:jc w:val="center"/>
              <w:rPr>
                <w:rFonts w:ascii="Times New Roman" w:eastAsia="Times New Roman" w:hAnsi="Times New Roman" w:cs="Times New Roman"/>
                <w:sz w:val="16"/>
                <w:szCs w:val="16"/>
                <w:lang w:val="ru-RU" w:eastAsia="ru-RU"/>
              </w:rPr>
            </w:pPr>
            <w:r w:rsidRPr="0008603A">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18"/>
                <w:szCs w:val="18"/>
                <w:lang w:val="en-US" w:eastAsia="ru-RU"/>
              </w:rPr>
            </w:pPr>
            <w:r w:rsidRPr="0008603A">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bCs/>
                <w:sz w:val="18"/>
                <w:szCs w:val="18"/>
                <w:lang w:val="en-US" w:eastAsia="ru-RU"/>
              </w:rPr>
            </w:pPr>
            <w:r w:rsidRPr="0008603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bCs/>
                <w:sz w:val="18"/>
                <w:szCs w:val="18"/>
                <w:lang w:val="en-US" w:eastAsia="ru-RU"/>
              </w:rPr>
            </w:pPr>
            <w:r w:rsidRPr="0008603A">
              <w:rPr>
                <w:rFonts w:ascii="Times New Roman" w:eastAsia="Times New Roman" w:hAnsi="Times New Roman" w:cs="Times New Roman"/>
                <w:bCs/>
                <w:sz w:val="18"/>
                <w:szCs w:val="18"/>
                <w:lang w:val="en-US" w:eastAsia="ru-RU"/>
              </w:rPr>
              <w:t>01</w:t>
            </w:r>
          </w:p>
        </w:tc>
      </w:tr>
      <w:tr w:rsidR="0008603A" w:rsidRPr="0008603A" w:rsidTr="004E05BF">
        <w:tc>
          <w:tcPr>
            <w:tcW w:w="6082" w:type="dxa"/>
          </w:tcPr>
          <w:p w:rsidR="0008603A" w:rsidRPr="0008603A" w:rsidRDefault="0008603A" w:rsidP="0008603A">
            <w:pPr>
              <w:widowControl w:val="0"/>
              <w:spacing w:after="0" w:line="240" w:lineRule="auto"/>
              <w:rPr>
                <w:rFonts w:ascii="Times New Roman" w:eastAsia="Times New Roman" w:hAnsi="Times New Roman" w:cs="Times New Roman"/>
                <w:sz w:val="18"/>
                <w:szCs w:val="18"/>
                <w:lang w:val="ru-RU" w:eastAsia="ru-RU"/>
              </w:rPr>
            </w:pPr>
            <w:r w:rsidRPr="0008603A">
              <w:rPr>
                <w:rFonts w:ascii="Times New Roman" w:eastAsia="Times New Roman" w:hAnsi="Times New Roman" w:cs="Times New Roman"/>
                <w:sz w:val="18"/>
                <w:szCs w:val="18"/>
                <w:lang w:eastAsia="ru-RU"/>
              </w:rPr>
              <w:t xml:space="preserve">Підприємство  </w:t>
            </w:r>
            <w:r w:rsidRPr="0008603A">
              <w:rPr>
                <w:rFonts w:ascii="Times New Roman" w:eastAsia="Times New Roman" w:hAnsi="Times New Roman" w:cs="Times New Roman"/>
                <w:sz w:val="18"/>
                <w:szCs w:val="18"/>
                <w:lang w:val="ru-RU" w:eastAsia="ru-RU"/>
              </w:rPr>
              <w:t xml:space="preserve"> </w:t>
            </w:r>
            <w:r w:rsidRPr="0008603A">
              <w:rPr>
                <w:rFonts w:ascii="Times New Roman" w:eastAsia="Times New Roman" w:hAnsi="Times New Roman" w:cs="Times New Roman"/>
                <w:sz w:val="18"/>
                <w:szCs w:val="18"/>
                <w:u w:val="single"/>
                <w:lang w:val="ru-RU" w:eastAsia="ru-RU"/>
              </w:rPr>
              <w:t>Приватне акціонерне товариство "Берегиня"</w:t>
            </w:r>
          </w:p>
        </w:tc>
        <w:tc>
          <w:tcPr>
            <w:tcW w:w="1956" w:type="dxa"/>
          </w:tcPr>
          <w:p w:rsidR="0008603A" w:rsidRPr="0008603A" w:rsidRDefault="0008603A" w:rsidP="0008603A">
            <w:pPr>
              <w:widowControl w:val="0"/>
              <w:spacing w:after="0" w:line="240" w:lineRule="auto"/>
              <w:rPr>
                <w:rFonts w:ascii="Times New Roman" w:eastAsia="Times New Roman" w:hAnsi="Times New Roman" w:cs="Times New Roman"/>
                <w:sz w:val="18"/>
                <w:szCs w:val="18"/>
                <w:lang w:val="ru-RU" w:eastAsia="ru-RU"/>
              </w:rPr>
            </w:pPr>
            <w:r w:rsidRPr="0008603A">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18"/>
                <w:szCs w:val="18"/>
                <w:lang w:val="en-US" w:eastAsia="ru-RU"/>
              </w:rPr>
            </w:pPr>
            <w:r w:rsidRPr="0008603A">
              <w:rPr>
                <w:rFonts w:ascii="Times New Roman" w:eastAsia="Times New Roman" w:hAnsi="Times New Roman" w:cs="Times New Roman"/>
                <w:sz w:val="18"/>
                <w:szCs w:val="18"/>
                <w:lang w:val="en-US" w:eastAsia="ru-RU"/>
              </w:rPr>
              <w:t>13654140</w:t>
            </w:r>
          </w:p>
        </w:tc>
      </w:tr>
      <w:tr w:rsidR="0008603A" w:rsidRPr="0008603A" w:rsidTr="004E05BF">
        <w:trPr>
          <w:trHeight w:val="199"/>
        </w:trPr>
        <w:tc>
          <w:tcPr>
            <w:tcW w:w="6082" w:type="dxa"/>
          </w:tcPr>
          <w:p w:rsidR="0008603A" w:rsidRPr="0008603A" w:rsidRDefault="0008603A" w:rsidP="0008603A">
            <w:pPr>
              <w:widowControl w:val="0"/>
              <w:spacing w:after="0" w:line="240" w:lineRule="auto"/>
              <w:rPr>
                <w:rFonts w:ascii="Times New Roman" w:eastAsia="Times New Roman" w:hAnsi="Times New Roman" w:cs="Times New Roman"/>
                <w:sz w:val="18"/>
                <w:szCs w:val="18"/>
                <w:lang w:val="en-US" w:eastAsia="ru-RU"/>
              </w:rPr>
            </w:pPr>
            <w:r w:rsidRPr="0008603A">
              <w:rPr>
                <w:rFonts w:ascii="Times New Roman" w:eastAsia="Times New Roman" w:hAnsi="Times New Roman" w:cs="Times New Roman"/>
                <w:sz w:val="18"/>
                <w:szCs w:val="18"/>
                <w:lang w:eastAsia="ru-RU"/>
              </w:rPr>
              <w:t xml:space="preserve">Територія </w:t>
            </w:r>
            <w:r w:rsidRPr="0008603A">
              <w:rPr>
                <w:rFonts w:ascii="Times New Roman" w:eastAsia="Times New Roman" w:hAnsi="Times New Roman" w:cs="Times New Roman"/>
                <w:sz w:val="18"/>
                <w:szCs w:val="18"/>
                <w:lang w:val="en-US" w:eastAsia="ru-RU"/>
              </w:rPr>
              <w:t xml:space="preserve"> </w:t>
            </w:r>
            <w:r w:rsidRPr="0008603A">
              <w:rPr>
                <w:rFonts w:ascii="Times New Roman" w:eastAsia="Times New Roman" w:hAnsi="Times New Roman" w:cs="Times New Roman"/>
                <w:sz w:val="18"/>
                <w:szCs w:val="18"/>
                <w:u w:val="single"/>
                <w:lang w:val="en-US" w:eastAsia="ru-RU"/>
              </w:rPr>
              <w:t>Iвано-Франкiвська область</w:t>
            </w:r>
          </w:p>
        </w:tc>
        <w:tc>
          <w:tcPr>
            <w:tcW w:w="1956" w:type="dxa"/>
          </w:tcPr>
          <w:p w:rsidR="0008603A" w:rsidRPr="0008603A" w:rsidRDefault="0008603A" w:rsidP="0008603A">
            <w:pPr>
              <w:widowControl w:val="0"/>
              <w:spacing w:after="0" w:line="240" w:lineRule="auto"/>
              <w:rPr>
                <w:rFonts w:ascii="Times New Roman" w:eastAsia="Times New Roman" w:hAnsi="Times New Roman" w:cs="Times New Roman"/>
                <w:sz w:val="18"/>
                <w:szCs w:val="18"/>
                <w:lang w:val="ru-RU" w:eastAsia="ru-RU"/>
              </w:rPr>
            </w:pPr>
            <w:r w:rsidRPr="0008603A">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18"/>
                <w:szCs w:val="18"/>
                <w:lang w:val="en-US" w:eastAsia="ru-RU"/>
              </w:rPr>
            </w:pPr>
            <w:r w:rsidRPr="0008603A">
              <w:rPr>
                <w:rFonts w:ascii="Times New Roman" w:eastAsia="Times New Roman" w:hAnsi="Times New Roman" w:cs="Times New Roman"/>
                <w:sz w:val="18"/>
                <w:szCs w:val="18"/>
                <w:lang w:val="en-US" w:eastAsia="ru-RU"/>
              </w:rPr>
              <w:t>2610600000</w:t>
            </w:r>
          </w:p>
        </w:tc>
      </w:tr>
      <w:tr w:rsidR="0008603A" w:rsidRPr="0008603A" w:rsidTr="004E05BF">
        <w:trPr>
          <w:trHeight w:val="199"/>
        </w:trPr>
        <w:tc>
          <w:tcPr>
            <w:tcW w:w="6082" w:type="dxa"/>
          </w:tcPr>
          <w:p w:rsidR="0008603A" w:rsidRPr="0008603A" w:rsidRDefault="0008603A" w:rsidP="0008603A">
            <w:pPr>
              <w:widowControl w:val="0"/>
              <w:spacing w:after="0" w:line="240" w:lineRule="auto"/>
              <w:rPr>
                <w:rFonts w:ascii="Times New Roman" w:eastAsia="Times New Roman" w:hAnsi="Times New Roman" w:cs="Times New Roman"/>
                <w:sz w:val="18"/>
                <w:szCs w:val="18"/>
                <w:lang w:val="ru-RU" w:eastAsia="ru-RU"/>
              </w:rPr>
            </w:pPr>
            <w:r w:rsidRPr="0008603A">
              <w:rPr>
                <w:rFonts w:ascii="Times New Roman" w:eastAsia="Times New Roman" w:hAnsi="Times New Roman" w:cs="Times New Roman"/>
                <w:sz w:val="18"/>
                <w:szCs w:val="18"/>
                <w:lang w:eastAsia="ru-RU"/>
              </w:rPr>
              <w:t>Організаційно-правова форма господарювання</w:t>
            </w:r>
            <w:r w:rsidRPr="0008603A">
              <w:rPr>
                <w:rFonts w:ascii="Times New Roman" w:eastAsia="Times New Roman" w:hAnsi="Times New Roman" w:cs="Times New Roman"/>
                <w:sz w:val="18"/>
                <w:szCs w:val="18"/>
                <w:lang w:val="ru-RU" w:eastAsia="ru-RU"/>
              </w:rPr>
              <w:t xml:space="preserve">  </w:t>
            </w:r>
            <w:r w:rsidRPr="0008603A">
              <w:rPr>
                <w:rFonts w:ascii="Times New Roman" w:eastAsia="Times New Roman" w:hAnsi="Times New Roman" w:cs="Times New Roman"/>
                <w:sz w:val="18"/>
                <w:szCs w:val="18"/>
                <w:u w:val="single"/>
                <w:lang w:val="ru-RU" w:eastAsia="ru-RU"/>
              </w:rPr>
              <w:t>Приватне акц</w:t>
            </w:r>
            <w:r w:rsidRPr="0008603A">
              <w:rPr>
                <w:rFonts w:ascii="Times New Roman" w:eastAsia="Times New Roman" w:hAnsi="Times New Roman" w:cs="Times New Roman"/>
                <w:sz w:val="18"/>
                <w:szCs w:val="18"/>
                <w:u w:val="single"/>
                <w:lang w:val="en-US" w:eastAsia="ru-RU"/>
              </w:rPr>
              <w:t>i</w:t>
            </w:r>
            <w:r w:rsidRPr="0008603A">
              <w:rPr>
                <w:rFonts w:ascii="Times New Roman" w:eastAsia="Times New Roman" w:hAnsi="Times New Roman" w:cs="Times New Roman"/>
                <w:sz w:val="18"/>
                <w:szCs w:val="18"/>
                <w:u w:val="single"/>
                <w:lang w:val="ru-RU" w:eastAsia="ru-RU"/>
              </w:rPr>
              <w:t>онерне товариство</w:t>
            </w:r>
          </w:p>
        </w:tc>
        <w:tc>
          <w:tcPr>
            <w:tcW w:w="1956" w:type="dxa"/>
          </w:tcPr>
          <w:p w:rsidR="0008603A" w:rsidRPr="0008603A" w:rsidRDefault="0008603A" w:rsidP="0008603A">
            <w:pPr>
              <w:widowControl w:val="0"/>
              <w:spacing w:after="0" w:line="240" w:lineRule="auto"/>
              <w:rPr>
                <w:rFonts w:ascii="Times New Roman" w:eastAsia="Times New Roman" w:hAnsi="Times New Roman" w:cs="Times New Roman"/>
                <w:sz w:val="18"/>
                <w:szCs w:val="18"/>
                <w:lang w:eastAsia="ru-RU"/>
              </w:rPr>
            </w:pPr>
            <w:r w:rsidRPr="0008603A">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18"/>
                <w:szCs w:val="18"/>
                <w:lang w:val="en-US" w:eastAsia="ru-RU"/>
              </w:rPr>
            </w:pPr>
            <w:r w:rsidRPr="0008603A">
              <w:rPr>
                <w:rFonts w:ascii="Times New Roman" w:eastAsia="Times New Roman" w:hAnsi="Times New Roman" w:cs="Times New Roman"/>
                <w:sz w:val="18"/>
                <w:szCs w:val="18"/>
                <w:lang w:val="en-US" w:eastAsia="ru-RU"/>
              </w:rPr>
              <w:t>111</w:t>
            </w:r>
          </w:p>
        </w:tc>
      </w:tr>
      <w:tr w:rsidR="0008603A" w:rsidRPr="0008603A" w:rsidTr="004E05BF">
        <w:tc>
          <w:tcPr>
            <w:tcW w:w="6082" w:type="dxa"/>
          </w:tcPr>
          <w:p w:rsidR="0008603A" w:rsidRPr="0008603A" w:rsidRDefault="0008603A" w:rsidP="0008603A">
            <w:pPr>
              <w:widowControl w:val="0"/>
              <w:spacing w:after="0" w:line="240" w:lineRule="auto"/>
              <w:rPr>
                <w:rFonts w:ascii="Times New Roman" w:eastAsia="Times New Roman" w:hAnsi="Times New Roman" w:cs="Times New Roman"/>
                <w:sz w:val="18"/>
                <w:szCs w:val="18"/>
                <w:lang w:val="ru-RU" w:eastAsia="ru-RU"/>
              </w:rPr>
            </w:pPr>
            <w:r w:rsidRPr="0008603A">
              <w:rPr>
                <w:rFonts w:ascii="Times New Roman" w:eastAsia="Times New Roman" w:hAnsi="Times New Roman" w:cs="Times New Roman"/>
                <w:sz w:val="18"/>
                <w:szCs w:val="18"/>
                <w:lang w:val="ru-RU" w:eastAsia="ru-RU"/>
              </w:rPr>
              <w:t xml:space="preserve">Вид економічної діяльності  </w:t>
            </w:r>
            <w:r w:rsidRPr="0008603A">
              <w:rPr>
                <w:rFonts w:ascii="Times New Roman" w:eastAsia="Times New Roman" w:hAnsi="Times New Roman" w:cs="Times New Roman"/>
                <w:sz w:val="18"/>
                <w:szCs w:val="18"/>
                <w:u w:val="single"/>
                <w:lang w:val="ru-RU"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18"/>
                <w:szCs w:val="18"/>
                <w:lang w:val="ru-RU" w:eastAsia="ru-RU"/>
              </w:rPr>
            </w:pPr>
            <w:r w:rsidRPr="0008603A">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18"/>
                <w:szCs w:val="18"/>
                <w:lang w:val="en-US" w:eastAsia="ru-RU"/>
              </w:rPr>
            </w:pPr>
            <w:r w:rsidRPr="0008603A">
              <w:rPr>
                <w:rFonts w:ascii="Times New Roman" w:eastAsia="Times New Roman" w:hAnsi="Times New Roman" w:cs="Times New Roman"/>
                <w:sz w:val="18"/>
                <w:szCs w:val="18"/>
                <w:lang w:val="en-US" w:eastAsia="ru-RU"/>
              </w:rPr>
              <w:t>68.20</w:t>
            </w:r>
          </w:p>
        </w:tc>
      </w:tr>
      <w:tr w:rsidR="0008603A" w:rsidRPr="0008603A" w:rsidTr="004E05BF">
        <w:tc>
          <w:tcPr>
            <w:tcW w:w="6082" w:type="dxa"/>
          </w:tcPr>
          <w:p w:rsidR="0008603A" w:rsidRPr="0008603A" w:rsidRDefault="0008603A" w:rsidP="0008603A">
            <w:pPr>
              <w:widowControl w:val="0"/>
              <w:spacing w:after="0" w:line="240" w:lineRule="auto"/>
              <w:rPr>
                <w:rFonts w:ascii="Times New Roman" w:eastAsia="Times New Roman" w:hAnsi="Times New Roman" w:cs="Times New Roman"/>
                <w:sz w:val="18"/>
                <w:szCs w:val="18"/>
                <w:lang w:val="ru-RU" w:eastAsia="ru-RU"/>
              </w:rPr>
            </w:pPr>
            <w:r w:rsidRPr="0008603A">
              <w:rPr>
                <w:rFonts w:ascii="Times New Roman" w:eastAsia="Times New Roman" w:hAnsi="Times New Roman" w:cs="Times New Roman"/>
                <w:sz w:val="18"/>
                <w:szCs w:val="18"/>
                <w:lang w:val="ru-RU" w:eastAsia="ru-RU"/>
              </w:rPr>
              <w:t>Середн</w:t>
            </w:r>
            <w:r w:rsidRPr="0008603A">
              <w:rPr>
                <w:rFonts w:ascii="Times New Roman" w:eastAsia="Times New Roman" w:hAnsi="Times New Roman" w:cs="Times New Roman"/>
                <w:sz w:val="18"/>
                <w:szCs w:val="18"/>
                <w:lang w:eastAsia="ru-RU"/>
              </w:rPr>
              <w:t>я кількість працівників</w:t>
            </w:r>
            <w:r w:rsidRPr="0008603A">
              <w:rPr>
                <w:rFonts w:ascii="Times New Roman" w:eastAsia="Times New Roman" w:hAnsi="Times New Roman" w:cs="Times New Roman"/>
                <w:sz w:val="18"/>
                <w:szCs w:val="18"/>
                <w:lang w:val="ru-RU" w:eastAsia="ru-RU"/>
              </w:rPr>
              <w:t xml:space="preserve">  </w:t>
            </w:r>
            <w:r w:rsidRPr="0008603A">
              <w:rPr>
                <w:rFonts w:ascii="Times New Roman" w:eastAsia="Times New Roman" w:hAnsi="Times New Roman" w:cs="Times New Roman"/>
                <w:sz w:val="18"/>
                <w:szCs w:val="18"/>
                <w:u w:val="single"/>
                <w:lang w:val="en-US" w:eastAsia="ru-RU"/>
              </w:rPr>
              <w:t>4</w:t>
            </w:r>
          </w:p>
        </w:tc>
        <w:tc>
          <w:tcPr>
            <w:tcW w:w="1956" w:type="dxa"/>
          </w:tcPr>
          <w:p w:rsidR="0008603A" w:rsidRPr="0008603A" w:rsidRDefault="0008603A" w:rsidP="0008603A">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18"/>
                <w:szCs w:val="18"/>
                <w:lang w:val="en-US" w:eastAsia="ru-RU"/>
              </w:rPr>
            </w:pPr>
          </w:p>
        </w:tc>
      </w:tr>
      <w:tr w:rsidR="0008603A" w:rsidRPr="0008603A" w:rsidTr="004E05BF">
        <w:tc>
          <w:tcPr>
            <w:tcW w:w="6082" w:type="dxa"/>
          </w:tcPr>
          <w:p w:rsidR="0008603A" w:rsidRPr="0008603A" w:rsidRDefault="0008603A" w:rsidP="0008603A">
            <w:pPr>
              <w:widowControl w:val="0"/>
              <w:spacing w:after="0" w:line="240" w:lineRule="auto"/>
              <w:rPr>
                <w:rFonts w:ascii="Times New Roman" w:eastAsia="Times New Roman" w:hAnsi="Times New Roman" w:cs="Times New Roman"/>
                <w:sz w:val="18"/>
                <w:szCs w:val="18"/>
                <w:lang w:val="ru-RU" w:eastAsia="ru-RU"/>
              </w:rPr>
            </w:pPr>
            <w:r w:rsidRPr="0008603A">
              <w:rPr>
                <w:rFonts w:ascii="Times New Roman" w:eastAsia="Times New Roman" w:hAnsi="Times New Roman" w:cs="Times New Roman"/>
                <w:sz w:val="18"/>
                <w:szCs w:val="18"/>
                <w:lang w:eastAsia="ru-RU"/>
              </w:rPr>
              <w:t>Одиниця виміру</w:t>
            </w:r>
            <w:r w:rsidRPr="0008603A">
              <w:rPr>
                <w:rFonts w:ascii="Times New Roman" w:eastAsia="Times New Roman" w:hAnsi="Times New Roman" w:cs="Times New Roman"/>
                <w:noProof/>
                <w:sz w:val="18"/>
                <w:szCs w:val="18"/>
                <w:lang w:val="ru-RU" w:eastAsia="ru-RU"/>
              </w:rPr>
              <w:t xml:space="preserve"> :</w:t>
            </w:r>
            <w:r w:rsidRPr="0008603A">
              <w:rPr>
                <w:rFonts w:ascii="Times New Roman" w:eastAsia="Times New Roman" w:hAnsi="Times New Roman" w:cs="Times New Roman"/>
                <w:sz w:val="18"/>
                <w:szCs w:val="18"/>
                <w:lang w:eastAsia="ru-RU"/>
              </w:rPr>
              <w:t xml:space="preserve"> </w:t>
            </w:r>
            <w:r w:rsidRPr="0008603A">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08603A" w:rsidRPr="0008603A" w:rsidRDefault="0008603A" w:rsidP="0008603A">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08603A" w:rsidRPr="0008603A" w:rsidRDefault="0008603A" w:rsidP="0008603A">
            <w:pPr>
              <w:widowControl w:val="0"/>
              <w:spacing w:after="0" w:line="240" w:lineRule="auto"/>
              <w:jc w:val="center"/>
              <w:rPr>
                <w:rFonts w:ascii="Times New Roman" w:eastAsia="Times New Roman" w:hAnsi="Times New Roman" w:cs="Times New Roman"/>
                <w:sz w:val="18"/>
                <w:szCs w:val="18"/>
                <w:lang w:val="ru-RU" w:eastAsia="ru-RU"/>
              </w:rPr>
            </w:pPr>
          </w:p>
        </w:tc>
      </w:tr>
      <w:tr w:rsidR="0008603A" w:rsidRPr="0008603A" w:rsidTr="004E05BF">
        <w:tc>
          <w:tcPr>
            <w:tcW w:w="6082" w:type="dxa"/>
          </w:tcPr>
          <w:p w:rsidR="0008603A" w:rsidRPr="0008603A" w:rsidRDefault="0008603A" w:rsidP="0008603A">
            <w:pPr>
              <w:widowControl w:val="0"/>
              <w:spacing w:after="0" w:line="240" w:lineRule="auto"/>
              <w:rPr>
                <w:rFonts w:ascii="Times New Roman" w:eastAsia="Times New Roman" w:hAnsi="Times New Roman" w:cs="Times New Roman"/>
                <w:sz w:val="18"/>
                <w:szCs w:val="18"/>
                <w:lang w:val="ru-RU" w:eastAsia="ru-RU"/>
              </w:rPr>
            </w:pPr>
            <w:r w:rsidRPr="0008603A">
              <w:rPr>
                <w:rFonts w:ascii="Times New Roman" w:eastAsia="Times New Roman" w:hAnsi="Times New Roman" w:cs="Times New Roman"/>
                <w:sz w:val="18"/>
                <w:szCs w:val="18"/>
                <w:lang w:val="ru-RU" w:eastAsia="ru-RU"/>
              </w:rPr>
              <w:t xml:space="preserve">Адреса </w:t>
            </w:r>
            <w:r w:rsidRPr="0008603A">
              <w:rPr>
                <w:rFonts w:ascii="Times New Roman" w:eastAsia="Times New Roman" w:hAnsi="Times New Roman" w:cs="Times New Roman"/>
                <w:sz w:val="18"/>
                <w:szCs w:val="18"/>
                <w:u w:val="single"/>
                <w:lang w:val="ru-RU" w:eastAsia="ru-RU"/>
              </w:rPr>
              <w:t xml:space="preserve">78200 </w:t>
            </w:r>
            <w:r w:rsidRPr="0008603A">
              <w:rPr>
                <w:rFonts w:ascii="Times New Roman" w:eastAsia="Times New Roman" w:hAnsi="Times New Roman" w:cs="Times New Roman"/>
                <w:sz w:val="18"/>
                <w:szCs w:val="18"/>
                <w:u w:val="single"/>
                <w:lang w:val="en-US" w:eastAsia="ru-RU"/>
              </w:rPr>
              <w:t>I</w:t>
            </w:r>
            <w:r w:rsidRPr="0008603A">
              <w:rPr>
                <w:rFonts w:ascii="Times New Roman" w:eastAsia="Times New Roman" w:hAnsi="Times New Roman" w:cs="Times New Roman"/>
                <w:sz w:val="18"/>
                <w:szCs w:val="18"/>
                <w:u w:val="single"/>
                <w:lang w:val="ru-RU" w:eastAsia="ru-RU"/>
              </w:rPr>
              <w:t>вано-Франк</w:t>
            </w:r>
            <w:r w:rsidRPr="0008603A">
              <w:rPr>
                <w:rFonts w:ascii="Times New Roman" w:eastAsia="Times New Roman" w:hAnsi="Times New Roman" w:cs="Times New Roman"/>
                <w:sz w:val="18"/>
                <w:szCs w:val="18"/>
                <w:u w:val="single"/>
                <w:lang w:val="en-US" w:eastAsia="ru-RU"/>
              </w:rPr>
              <w:t>i</w:t>
            </w:r>
            <w:r w:rsidRPr="0008603A">
              <w:rPr>
                <w:rFonts w:ascii="Times New Roman" w:eastAsia="Times New Roman" w:hAnsi="Times New Roman" w:cs="Times New Roman"/>
                <w:sz w:val="18"/>
                <w:szCs w:val="18"/>
                <w:u w:val="single"/>
                <w:lang w:val="ru-RU" w:eastAsia="ru-RU"/>
              </w:rPr>
              <w:t>вська область Коломийський м.Коломия вул.</w:t>
            </w:r>
            <w:r w:rsidRPr="0008603A">
              <w:rPr>
                <w:rFonts w:ascii="Times New Roman" w:eastAsia="Times New Roman" w:hAnsi="Times New Roman" w:cs="Times New Roman"/>
                <w:sz w:val="18"/>
                <w:szCs w:val="18"/>
                <w:u w:val="single"/>
                <w:lang w:val="en-US" w:eastAsia="ru-RU"/>
              </w:rPr>
              <w:t>I</w:t>
            </w:r>
            <w:r w:rsidRPr="0008603A">
              <w:rPr>
                <w:rFonts w:ascii="Times New Roman" w:eastAsia="Times New Roman" w:hAnsi="Times New Roman" w:cs="Times New Roman"/>
                <w:sz w:val="18"/>
                <w:szCs w:val="18"/>
                <w:u w:val="single"/>
                <w:lang w:val="ru-RU" w:eastAsia="ru-RU"/>
              </w:rPr>
              <w:t>.Мазепи, 7 (03433) 279-72</w:t>
            </w:r>
          </w:p>
          <w:p w:rsidR="0008603A" w:rsidRPr="0008603A" w:rsidRDefault="0008603A" w:rsidP="0008603A">
            <w:pPr>
              <w:widowControl w:val="0"/>
              <w:spacing w:after="0" w:line="240" w:lineRule="auto"/>
              <w:rPr>
                <w:rFonts w:ascii="Times New Roman" w:eastAsia="Times New Roman" w:hAnsi="Times New Roman" w:cs="Times New Roman"/>
                <w:sz w:val="18"/>
                <w:szCs w:val="18"/>
                <w:lang w:eastAsia="ru-RU"/>
              </w:rPr>
            </w:pPr>
          </w:p>
          <w:p w:rsidR="0008603A" w:rsidRPr="0008603A" w:rsidRDefault="0008603A" w:rsidP="0008603A">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08603A" w:rsidRPr="0008603A" w:rsidRDefault="0008603A" w:rsidP="0008603A">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08603A" w:rsidRPr="0008603A" w:rsidRDefault="0008603A" w:rsidP="0008603A">
            <w:pPr>
              <w:widowControl w:val="0"/>
              <w:spacing w:after="0" w:line="240" w:lineRule="auto"/>
              <w:jc w:val="center"/>
              <w:rPr>
                <w:rFonts w:ascii="Times New Roman" w:eastAsia="Times New Roman" w:hAnsi="Times New Roman" w:cs="Times New Roman"/>
                <w:sz w:val="18"/>
                <w:szCs w:val="18"/>
                <w:lang w:val="ru-RU" w:eastAsia="ru-RU"/>
              </w:rPr>
            </w:pPr>
          </w:p>
        </w:tc>
      </w:tr>
      <w:tr w:rsidR="0008603A" w:rsidRPr="0008603A" w:rsidTr="004E05BF">
        <w:trPr>
          <w:gridAfter w:val="4"/>
          <w:wAfter w:w="3983" w:type="dxa"/>
        </w:trPr>
        <w:tc>
          <w:tcPr>
            <w:tcW w:w="6082" w:type="dxa"/>
          </w:tcPr>
          <w:p w:rsidR="0008603A" w:rsidRPr="0008603A" w:rsidRDefault="0008603A" w:rsidP="0008603A">
            <w:pPr>
              <w:widowControl w:val="0"/>
              <w:spacing w:after="0" w:line="240" w:lineRule="auto"/>
              <w:rPr>
                <w:rFonts w:ascii="Times New Roman" w:eastAsia="Times New Roman" w:hAnsi="Times New Roman" w:cs="Times New Roman"/>
                <w:sz w:val="18"/>
                <w:szCs w:val="18"/>
                <w:lang w:val="ru-RU" w:eastAsia="ru-RU"/>
              </w:rPr>
            </w:pPr>
          </w:p>
        </w:tc>
      </w:tr>
    </w:tbl>
    <w:p w:rsidR="0008603A" w:rsidRPr="0008603A" w:rsidRDefault="0008603A" w:rsidP="0008603A">
      <w:pPr>
        <w:widowControl w:val="0"/>
        <w:spacing w:after="0" w:line="240" w:lineRule="auto"/>
        <w:ind w:firstLine="567"/>
        <w:jc w:val="right"/>
        <w:rPr>
          <w:rFonts w:ascii="Times New Roman" w:eastAsia="Times New Roman" w:hAnsi="Times New Roman" w:cs="Times New Roman"/>
          <w:b/>
          <w:lang w:val="ru-RU" w:eastAsia="ru-RU"/>
        </w:rPr>
      </w:pPr>
    </w:p>
    <w:p w:rsidR="0008603A" w:rsidRPr="0008603A" w:rsidRDefault="0008603A" w:rsidP="0008603A">
      <w:pPr>
        <w:widowControl w:val="0"/>
        <w:numPr>
          <w:ilvl w:val="0"/>
          <w:numId w:val="1"/>
        </w:numPr>
        <w:spacing w:after="0" w:line="240" w:lineRule="auto"/>
        <w:jc w:val="center"/>
        <w:rPr>
          <w:rFonts w:ascii="Times New Roman" w:eastAsia="Times New Roman" w:hAnsi="Times New Roman" w:cs="Times New Roman"/>
          <w:b/>
          <w:bCs/>
          <w:lang w:eastAsia="ru-RU"/>
        </w:rPr>
      </w:pPr>
      <w:r w:rsidRPr="0008603A">
        <w:rPr>
          <w:rFonts w:ascii="Times New Roman" w:eastAsia="Times New Roman" w:hAnsi="Times New Roman" w:cs="Times New Roman"/>
          <w:b/>
          <w:bCs/>
          <w:color w:val="000000"/>
          <w:lang w:val="ru-RU" w:eastAsia="ru-RU"/>
        </w:rPr>
        <w:t>Баланс на</w:t>
      </w:r>
      <w:r w:rsidRPr="0008603A">
        <w:rPr>
          <w:rFonts w:ascii="Times New Roman" w:eastAsia="Times New Roman" w:hAnsi="Times New Roman" w:cs="Times New Roman"/>
          <w:b/>
          <w:bCs/>
          <w:color w:val="000000"/>
          <w:lang w:val="en-US" w:eastAsia="ru-RU"/>
        </w:rPr>
        <w:t xml:space="preserve"> "31" грудня 2019 р.</w:t>
      </w:r>
      <w:r w:rsidRPr="0008603A">
        <w:rPr>
          <w:rFonts w:ascii="Times New Roman" w:eastAsia="Times New Roman" w:hAnsi="Times New Roman" w:cs="Times New Roman"/>
          <w:b/>
          <w:bCs/>
          <w:color w:val="000000"/>
          <w:lang w:val="ru-RU" w:eastAsia="ru-RU"/>
        </w:rPr>
        <w:t xml:space="preserve"> </w:t>
      </w:r>
    </w:p>
    <w:p w:rsidR="0008603A" w:rsidRPr="0008603A" w:rsidRDefault="0008603A" w:rsidP="0008603A">
      <w:pPr>
        <w:widowControl w:val="0"/>
        <w:spacing w:after="0" w:line="240" w:lineRule="auto"/>
        <w:ind w:left="360"/>
        <w:jc w:val="center"/>
        <w:rPr>
          <w:rFonts w:ascii="Times New Roman" w:eastAsia="Times New Roman" w:hAnsi="Times New Roman" w:cs="Times New Roman"/>
          <w:b/>
          <w:bCs/>
          <w:lang w:eastAsia="ru-RU"/>
        </w:rPr>
      </w:pPr>
      <w:r w:rsidRPr="0008603A">
        <w:rPr>
          <w:rFonts w:ascii="Times New Roman" w:eastAsia="Times New Roman" w:hAnsi="Times New Roman" w:cs="Times New Roman"/>
          <w:b/>
          <w:bCs/>
          <w:color w:val="000000"/>
          <w:lang w:val="ru-RU" w:eastAsia="ru-RU"/>
        </w:rPr>
        <w:t xml:space="preserve">Форма </w:t>
      </w:r>
      <w:r w:rsidRPr="0008603A">
        <w:rPr>
          <w:rFonts w:ascii="Times New Roman" w:eastAsia="Times New Roman" w:hAnsi="Times New Roman" w:cs="Times New Roman"/>
          <w:b/>
          <w:bCs/>
          <w:color w:val="000000"/>
          <w:lang w:eastAsia="ru-RU"/>
        </w:rPr>
        <w:t>№</w:t>
      </w:r>
      <w:r w:rsidRPr="0008603A">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08603A" w:rsidRPr="0008603A" w:rsidTr="004E05BF">
        <w:tc>
          <w:tcPr>
            <w:tcW w:w="1559" w:type="dxa"/>
            <w:vAlign w:val="center"/>
          </w:tcPr>
          <w:p w:rsidR="0008603A" w:rsidRPr="0008603A" w:rsidRDefault="0008603A" w:rsidP="0008603A">
            <w:pPr>
              <w:widowControl w:val="0"/>
              <w:spacing w:after="0" w:line="240" w:lineRule="auto"/>
              <w:rPr>
                <w:rFonts w:ascii="Times New Roman" w:eastAsia="Times New Roman" w:hAnsi="Times New Roman" w:cs="Times New Roman"/>
                <w:lang w:val="ru-RU" w:eastAsia="ru-RU"/>
              </w:rPr>
            </w:pPr>
            <w:r w:rsidRPr="0008603A">
              <w:rPr>
                <w:rFonts w:ascii="Times New Roman" w:eastAsia="Times New Roman" w:hAnsi="Times New Roman" w:cs="Times New Roman"/>
                <w:lang w:val="ru-RU" w:eastAsia="ru-RU"/>
              </w:rPr>
              <w:t>Код за ДКУД</w:t>
            </w:r>
          </w:p>
        </w:tc>
        <w:tc>
          <w:tcPr>
            <w:tcW w:w="1134" w:type="dxa"/>
            <w:vAlign w:val="center"/>
          </w:tcPr>
          <w:p w:rsidR="0008603A" w:rsidRPr="0008603A" w:rsidRDefault="0008603A" w:rsidP="0008603A">
            <w:pPr>
              <w:keepNext/>
              <w:keepLines/>
              <w:widowControl w:val="0"/>
              <w:suppressAutoHyphens/>
              <w:spacing w:after="0" w:line="240" w:lineRule="auto"/>
              <w:rPr>
                <w:rFonts w:ascii="Times New Roman" w:eastAsia="Times New Roman" w:hAnsi="Times New Roman" w:cs="Times New Roman"/>
                <w:lang w:val="ru-RU" w:eastAsia="ru-RU"/>
              </w:rPr>
            </w:pPr>
            <w:r w:rsidRPr="0008603A">
              <w:rPr>
                <w:rFonts w:ascii="Times New Roman" w:eastAsia="Times New Roman" w:hAnsi="Times New Roman" w:cs="Times New Roman"/>
                <w:lang w:val="ru-RU" w:eastAsia="ru-RU"/>
              </w:rPr>
              <w:t>1801006</w:t>
            </w:r>
          </w:p>
        </w:tc>
      </w:tr>
    </w:tbl>
    <w:p w:rsidR="0008603A" w:rsidRPr="0008603A" w:rsidRDefault="0008603A" w:rsidP="0008603A">
      <w:pPr>
        <w:widowControl w:val="0"/>
        <w:spacing w:after="0" w:line="240" w:lineRule="auto"/>
        <w:ind w:left="360"/>
        <w:jc w:val="center"/>
        <w:rPr>
          <w:rFonts w:ascii="Times New Roman" w:eastAsia="Times New Roman" w:hAnsi="Times New Roman" w:cs="Times New Roman"/>
          <w:b/>
          <w:bCs/>
          <w:lang w:eastAsia="ru-RU"/>
        </w:rPr>
      </w:pPr>
      <w:r w:rsidRPr="0008603A">
        <w:rPr>
          <w:rFonts w:ascii="Times New Roman" w:eastAsia="Times New Roman" w:hAnsi="Times New Roman" w:cs="Times New Roman"/>
          <w:b/>
          <w:bCs/>
          <w:lang w:eastAsia="ru-RU"/>
        </w:rPr>
        <w:t xml:space="preserve">  </w:t>
      </w:r>
    </w:p>
    <w:p w:rsidR="0008603A" w:rsidRPr="0008603A" w:rsidRDefault="0008603A" w:rsidP="0008603A">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8603A" w:rsidRPr="0008603A" w:rsidTr="004E05BF">
        <w:tc>
          <w:tcPr>
            <w:tcW w:w="5107"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keepNext/>
              <w:spacing w:after="0" w:line="240" w:lineRule="auto"/>
              <w:jc w:val="center"/>
              <w:outlineLvl w:val="0"/>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eastAsia="ru-RU"/>
              </w:rPr>
            </w:pPr>
            <w:r w:rsidRPr="0008603A">
              <w:rPr>
                <w:rFonts w:ascii="Times New Roman" w:eastAsia="Times New Roman" w:hAnsi="Times New Roman" w:cs="Times New Roman"/>
                <w:b/>
                <w:bCs/>
                <w:sz w:val="20"/>
                <w:szCs w:val="20"/>
                <w:lang w:val="ru-RU" w:eastAsia="ru-RU"/>
              </w:rPr>
              <w:t xml:space="preserve">На початок звітного </w:t>
            </w:r>
            <w:r w:rsidRPr="0008603A">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На кінець звітного періоду</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shd w:val="clear" w:color="auto" w:fill="E6E6E6"/>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4</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keepNext/>
              <w:widowControl w:val="0"/>
              <w:spacing w:after="0" w:line="240" w:lineRule="auto"/>
              <w:outlineLvl w:val="1"/>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en-US" w:eastAsia="ru-RU"/>
              </w:rPr>
              <w:t xml:space="preserve">               </w:t>
            </w:r>
            <w:r w:rsidRPr="0008603A">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ind w:firstLine="567"/>
              <w:rPr>
                <w:rFonts w:ascii="Times New Roman" w:eastAsia="Times New Roman" w:hAnsi="Times New Roman" w:cs="Times New Roman"/>
                <w:sz w:val="20"/>
                <w:szCs w:val="20"/>
                <w:lang w:val="ru-RU" w:eastAsia="ru-RU"/>
              </w:rPr>
            </w:pP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bCs/>
                <w:sz w:val="20"/>
                <w:szCs w:val="20"/>
                <w:lang w:val="ru-RU" w:eastAsia="ru-RU"/>
              </w:rPr>
            </w:pPr>
            <w:r w:rsidRPr="0008603A">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271.1</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248.2</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ind w:firstLine="527"/>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723.1</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600.0</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ind w:firstLine="527"/>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( 452.0 )</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( 351.8 )</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271.1</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248.2</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en-US" w:eastAsia="ru-RU"/>
              </w:rPr>
              <w:t xml:space="preserve">              </w:t>
            </w:r>
            <w:r w:rsidRPr="0008603A">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у</w:t>
            </w:r>
            <w:r w:rsidRPr="0008603A">
              <w:rPr>
                <w:rFonts w:ascii="Times New Roman" w:eastAsia="Times New Roman" w:hAnsi="Times New Roman" w:cs="Times New Roman"/>
                <w:sz w:val="20"/>
                <w:szCs w:val="20"/>
                <w:lang w:val="ru-RU" w:eastAsia="ru-RU"/>
              </w:rPr>
              <w:t xml:space="preserve"> тому числі</w:t>
            </w:r>
            <w:r w:rsidRPr="0008603A">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47.8</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34.3</w:t>
            </w:r>
          </w:p>
        </w:tc>
      </w:tr>
      <w:tr w:rsidR="0008603A" w:rsidRPr="0008603A" w:rsidTr="004E05BF">
        <w:trPr>
          <w:cantSplit/>
        </w:trPr>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rPr>
          <w:cantSplit/>
        </w:trPr>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rPr>
          <w:cantSplit/>
        </w:trPr>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0.8</w:t>
            </w:r>
          </w:p>
        </w:tc>
      </w:tr>
      <w:tr w:rsidR="0008603A" w:rsidRPr="0008603A" w:rsidTr="004E05BF">
        <w:trPr>
          <w:cantSplit/>
        </w:trPr>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101.7</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203.9</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ind w:hanging="40"/>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149.5</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239.0</w:t>
            </w:r>
          </w:p>
        </w:tc>
      </w:tr>
      <w:tr w:rsidR="0008603A" w:rsidRPr="0008603A" w:rsidTr="004E05BF">
        <w:trPr>
          <w:trHeight w:val="59"/>
        </w:trPr>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color w:val="000000"/>
                <w:sz w:val="20"/>
                <w:szCs w:val="20"/>
                <w:lang w:val="en-US" w:eastAsia="ru-RU"/>
              </w:rPr>
              <w:t>I</w:t>
            </w:r>
            <w:r w:rsidRPr="0008603A">
              <w:rPr>
                <w:rFonts w:ascii="Times New Roman" w:eastAsia="Times New Roman" w:hAnsi="Times New Roman" w:cs="Times New Roman"/>
                <w:b/>
                <w:bCs/>
                <w:color w:val="000000"/>
                <w:sz w:val="20"/>
                <w:szCs w:val="20"/>
                <w:lang w:eastAsia="ru-RU"/>
              </w:rPr>
              <w:t>ІІ</w:t>
            </w:r>
            <w:r w:rsidRPr="0008603A">
              <w:rPr>
                <w:rFonts w:ascii="Times New Roman" w:eastAsia="Times New Roman" w:hAnsi="Times New Roman" w:cs="Times New Roman"/>
                <w:b/>
                <w:bCs/>
                <w:color w:val="000000"/>
                <w:sz w:val="20"/>
                <w:szCs w:val="20"/>
                <w:lang w:val="ru-RU" w:eastAsia="ru-RU"/>
              </w:rPr>
              <w:t xml:space="preserve">. </w:t>
            </w:r>
            <w:r w:rsidRPr="0008603A">
              <w:rPr>
                <w:rFonts w:ascii="Times New Roman" w:eastAsia="Times New Roman" w:hAnsi="Times New Roman" w:cs="Times New Roman"/>
                <w:b/>
                <w:bCs/>
                <w:color w:val="000000"/>
                <w:sz w:val="20"/>
                <w:szCs w:val="20"/>
                <w:lang w:eastAsia="ru-RU"/>
              </w:rPr>
              <w:t>Необоротні</w:t>
            </w:r>
            <w:r w:rsidRPr="0008603A">
              <w:rPr>
                <w:rFonts w:ascii="Times New Roman" w:eastAsia="Times New Roman" w:hAnsi="Times New Roman" w:cs="Times New Roman"/>
                <w:b/>
                <w:bCs/>
                <w:color w:val="000000"/>
                <w:sz w:val="20"/>
                <w:szCs w:val="20"/>
                <w:lang w:val="ru-RU" w:eastAsia="ru-RU"/>
              </w:rPr>
              <w:t xml:space="preserve"> </w:t>
            </w:r>
            <w:r w:rsidRPr="0008603A">
              <w:rPr>
                <w:rFonts w:ascii="Times New Roman" w:eastAsia="Times New Roman" w:hAnsi="Times New Roman" w:cs="Times New Roman"/>
                <w:b/>
                <w:bCs/>
                <w:color w:val="000000"/>
                <w:sz w:val="20"/>
                <w:szCs w:val="20"/>
                <w:lang w:eastAsia="ru-RU"/>
              </w:rPr>
              <w:t>активи, утримані для продажу,</w:t>
            </w:r>
            <w:r w:rsidRPr="0008603A">
              <w:rPr>
                <w:rFonts w:ascii="Times New Roman" w:eastAsia="Times New Roman" w:hAnsi="Times New Roman" w:cs="Times New Roman"/>
                <w:b/>
                <w:bCs/>
                <w:color w:val="000000"/>
                <w:sz w:val="20"/>
                <w:szCs w:val="20"/>
                <w:lang w:val="ru-RU" w:eastAsia="ru-RU"/>
              </w:rPr>
              <w:t xml:space="preserve"> та </w:t>
            </w:r>
            <w:r w:rsidRPr="0008603A">
              <w:rPr>
                <w:rFonts w:ascii="Times New Roman" w:eastAsia="Times New Roman" w:hAnsi="Times New Roman" w:cs="Times New Roman"/>
                <w:b/>
                <w:bCs/>
                <w:color w:val="000000"/>
                <w:sz w:val="20"/>
                <w:szCs w:val="20"/>
                <w:lang w:eastAsia="ru-RU"/>
              </w:rPr>
              <w:t>групи</w:t>
            </w:r>
            <w:r w:rsidRPr="0008603A">
              <w:rPr>
                <w:rFonts w:ascii="Times New Roman" w:eastAsia="Times New Roman" w:hAnsi="Times New Roman" w:cs="Times New Roman"/>
                <w:b/>
                <w:bCs/>
                <w:color w:val="000000"/>
                <w:sz w:val="20"/>
                <w:szCs w:val="20"/>
                <w:lang w:val="ru-RU" w:eastAsia="ru-RU"/>
              </w:rPr>
              <w:t xml:space="preserve"> </w:t>
            </w:r>
            <w:r w:rsidRPr="0008603A">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420.6</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487.2</w:t>
            </w:r>
          </w:p>
        </w:tc>
      </w:tr>
    </w:tbl>
    <w:p w:rsidR="0008603A" w:rsidRPr="0008603A" w:rsidRDefault="0008603A" w:rsidP="0008603A">
      <w:pPr>
        <w:widowControl w:val="0"/>
        <w:spacing w:after="0" w:line="240" w:lineRule="auto"/>
        <w:ind w:firstLine="567"/>
        <w:rPr>
          <w:rFonts w:ascii="Times New Roman" w:eastAsia="Times New Roman" w:hAnsi="Times New Roman" w:cs="Times New Roman"/>
          <w:sz w:val="10"/>
          <w:szCs w:val="10"/>
          <w:lang w:val="ru-RU" w:eastAsia="ru-RU"/>
        </w:rPr>
      </w:pPr>
    </w:p>
    <w:p w:rsidR="0008603A" w:rsidRPr="0008603A" w:rsidRDefault="0008603A" w:rsidP="0008603A">
      <w:pPr>
        <w:widowControl w:val="0"/>
        <w:spacing w:after="0" w:line="240" w:lineRule="auto"/>
        <w:ind w:firstLine="567"/>
        <w:rPr>
          <w:rFonts w:ascii="Times New Roman" w:eastAsia="Times New Roman" w:hAnsi="Times New Roman" w:cs="Times New Roman"/>
          <w:sz w:val="10"/>
          <w:szCs w:val="10"/>
          <w:lang w:val="ru-RU" w:eastAsia="ru-RU"/>
        </w:rPr>
      </w:pPr>
    </w:p>
    <w:p w:rsidR="0008603A" w:rsidRPr="0008603A" w:rsidRDefault="0008603A" w:rsidP="0008603A">
      <w:pPr>
        <w:widowControl w:val="0"/>
        <w:spacing w:after="0" w:line="240" w:lineRule="auto"/>
        <w:ind w:firstLine="567"/>
        <w:rPr>
          <w:rFonts w:ascii="Times New Roman" w:eastAsia="Times New Roman" w:hAnsi="Times New Roman" w:cs="Times New Roman"/>
          <w:sz w:val="10"/>
          <w:szCs w:val="10"/>
          <w:lang w:eastAsia="ru-RU"/>
        </w:rPr>
      </w:pPr>
      <w:r w:rsidRPr="0008603A">
        <w:rPr>
          <w:rFonts w:ascii="Times New Roman" w:eastAsia="Times New Roman" w:hAnsi="Times New Roman" w:cs="Times New Roman"/>
          <w:sz w:val="10"/>
          <w:szCs w:val="10"/>
          <w:lang w:eastAsia="ru-RU"/>
        </w:rPr>
        <w:br w:type="page"/>
      </w:r>
    </w:p>
    <w:p w:rsidR="0008603A" w:rsidRPr="0008603A" w:rsidRDefault="0008603A" w:rsidP="0008603A">
      <w:pPr>
        <w:widowControl w:val="0"/>
        <w:spacing w:after="0" w:line="240" w:lineRule="auto"/>
        <w:ind w:firstLine="567"/>
        <w:rPr>
          <w:rFonts w:ascii="Times New Roman" w:eastAsia="Times New Roman" w:hAnsi="Times New Roman" w:cs="Times New Roman"/>
          <w:sz w:val="10"/>
          <w:szCs w:val="10"/>
          <w:lang w:eastAsia="ru-RU"/>
        </w:rPr>
      </w:pPr>
    </w:p>
    <w:p w:rsidR="0008603A" w:rsidRPr="0008603A" w:rsidRDefault="0008603A" w:rsidP="0008603A">
      <w:pPr>
        <w:widowControl w:val="0"/>
        <w:spacing w:after="0" w:line="240" w:lineRule="auto"/>
        <w:ind w:firstLine="567"/>
        <w:rPr>
          <w:rFonts w:ascii="Times New Roman" w:eastAsia="Times New Roman" w:hAnsi="Times New Roman" w:cs="Times New Roman"/>
          <w:sz w:val="10"/>
          <w:szCs w:val="10"/>
          <w:lang w:eastAsia="ru-RU"/>
        </w:rPr>
      </w:pPr>
    </w:p>
    <w:p w:rsidR="0008603A" w:rsidRPr="0008603A" w:rsidRDefault="0008603A" w:rsidP="0008603A">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8603A" w:rsidRPr="0008603A" w:rsidTr="004E05BF">
        <w:tc>
          <w:tcPr>
            <w:tcW w:w="5107"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На кінець звітного періоду</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shd w:val="clear" w:color="auto" w:fill="E6E6E6"/>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4</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ru-RU" w:eastAsia="ru-RU"/>
              </w:rPr>
            </w:pP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 xml:space="preserve">Зареєстрований (пайовий) </w:t>
            </w:r>
            <w:r w:rsidRPr="0008603A">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132.0</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132.0</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100.9</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122.8</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    --    )</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232.9</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254.8</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b/>
                <w:bCs/>
                <w:sz w:val="20"/>
                <w:szCs w:val="20"/>
                <w:lang w:eastAsia="ru-RU"/>
              </w:rPr>
            </w:pPr>
            <w:r w:rsidRPr="0008603A">
              <w:rPr>
                <w:rFonts w:ascii="Times New Roman" w:eastAsia="Times New Roman" w:hAnsi="Times New Roman" w:cs="Times New Roman"/>
                <w:b/>
                <w:bCs/>
                <w:sz w:val="20"/>
                <w:szCs w:val="20"/>
                <w:lang w:val="ru-RU" w:eastAsia="ru-RU"/>
              </w:rPr>
              <w:t>II. Довгострокові зобов'язання</w:t>
            </w:r>
            <w:r w:rsidRPr="0008603A">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ru-RU" w:eastAsia="ru-RU"/>
              </w:rPr>
            </w:pP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val="ru-RU" w:eastAsia="ru-RU"/>
              </w:rPr>
              <w:t xml:space="preserve">Поточна </w:t>
            </w:r>
            <w:r w:rsidRPr="0008603A">
              <w:rPr>
                <w:rFonts w:ascii="Times New Roman" w:eastAsia="Times New Roman" w:hAnsi="Times New Roman" w:cs="Times New Roman"/>
                <w:sz w:val="20"/>
                <w:szCs w:val="20"/>
                <w:lang w:eastAsia="ru-RU"/>
              </w:rPr>
              <w:t xml:space="preserve">кредиторська </w:t>
            </w:r>
            <w:r w:rsidRPr="0008603A">
              <w:rPr>
                <w:rFonts w:ascii="Times New Roman" w:eastAsia="Times New Roman" w:hAnsi="Times New Roman" w:cs="Times New Roman"/>
                <w:sz w:val="20"/>
                <w:szCs w:val="20"/>
                <w:lang w:val="ru-RU" w:eastAsia="ru-RU"/>
              </w:rPr>
              <w:t>заборгованість за</w:t>
            </w:r>
            <w:r w:rsidRPr="0008603A">
              <w:rPr>
                <w:rFonts w:ascii="Times New Roman" w:eastAsia="Times New Roman" w:hAnsi="Times New Roman" w:cs="Times New Roman"/>
                <w:sz w:val="20"/>
                <w:szCs w:val="20"/>
                <w:lang w:eastAsia="ru-RU"/>
              </w:rPr>
              <w:t xml:space="preserve"> :</w:t>
            </w:r>
          </w:p>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 xml:space="preserve">      </w:t>
            </w:r>
            <w:r w:rsidRPr="0008603A">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17.6</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 xml:space="preserve">      </w:t>
            </w:r>
            <w:r w:rsidRPr="0008603A">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50.4</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7.4</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15.7</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15.5</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ind w:hanging="40"/>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 xml:space="preserve">       розрахунками </w:t>
            </w:r>
            <w:r w:rsidRPr="0008603A">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 xml:space="preserve">      розрахунками </w:t>
            </w:r>
            <w:r w:rsidRPr="0008603A">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13.2</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21.5</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ind w:hanging="40"/>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42.0</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42.0</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48.8</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146.0</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b/>
                <w:bCs/>
                <w:sz w:val="20"/>
                <w:szCs w:val="20"/>
                <w:lang w:eastAsia="ru-RU"/>
              </w:rPr>
            </w:pPr>
            <w:r w:rsidRPr="0008603A">
              <w:rPr>
                <w:rFonts w:ascii="Times New Roman" w:eastAsia="Times New Roman" w:hAnsi="Times New Roman" w:cs="Times New Roman"/>
                <w:b/>
                <w:bCs/>
                <w:sz w:val="20"/>
                <w:szCs w:val="20"/>
                <w:lang w:val="ru-RU" w:eastAsia="ru-RU"/>
              </w:rPr>
              <w:t>Усього за розділом I</w:t>
            </w:r>
            <w:r w:rsidRPr="0008603A">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187.7</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232.4</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rPr>
                <w:rFonts w:ascii="Times New Roman" w:eastAsia="Times New Roman" w:hAnsi="Times New Roman" w:cs="Times New Roman"/>
                <w:b/>
                <w:bCs/>
                <w:sz w:val="20"/>
                <w:szCs w:val="20"/>
                <w:lang w:eastAsia="ru-RU"/>
              </w:rPr>
            </w:pPr>
            <w:r w:rsidRPr="0008603A">
              <w:rPr>
                <w:rFonts w:ascii="Times New Roman" w:eastAsia="Times New Roman" w:hAnsi="Times New Roman" w:cs="Times New Roman"/>
                <w:b/>
                <w:bCs/>
                <w:sz w:val="20"/>
                <w:szCs w:val="20"/>
                <w:lang w:eastAsia="ru-RU"/>
              </w:rPr>
              <w:t>І</w:t>
            </w:r>
            <w:r w:rsidRPr="0008603A">
              <w:rPr>
                <w:rFonts w:ascii="Times New Roman" w:eastAsia="Times New Roman" w:hAnsi="Times New Roman" w:cs="Times New Roman"/>
                <w:b/>
                <w:bCs/>
                <w:sz w:val="20"/>
                <w:szCs w:val="20"/>
                <w:lang w:val="ru-RU" w:eastAsia="ru-RU"/>
              </w:rPr>
              <w:t xml:space="preserve">V. </w:t>
            </w:r>
            <w:r w:rsidRPr="0008603A">
              <w:rPr>
                <w:rFonts w:ascii="Times New Roman" w:eastAsia="Times New Roman" w:hAnsi="Times New Roman" w:cs="Times New Roman"/>
                <w:b/>
                <w:bCs/>
                <w:sz w:val="20"/>
                <w:szCs w:val="20"/>
                <w:lang w:eastAsia="ru-RU"/>
              </w:rPr>
              <w:t>Зобов’</w:t>
            </w:r>
            <w:r w:rsidRPr="0008603A">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w:t>
            </w:r>
          </w:p>
        </w:tc>
      </w:tr>
      <w:tr w:rsidR="0008603A" w:rsidRPr="0008603A" w:rsidTr="004E05BF">
        <w:tc>
          <w:tcPr>
            <w:tcW w:w="5107"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08603A">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eastAsia="ru-RU"/>
              </w:rPr>
              <w:t>420.6</w:t>
            </w:r>
          </w:p>
        </w:tc>
        <w:tc>
          <w:tcPr>
            <w:tcW w:w="1986" w:type="dxa"/>
            <w:tcBorders>
              <w:top w:val="single" w:sz="6" w:space="0" w:color="auto"/>
              <w:left w:val="single" w:sz="6" w:space="0" w:color="auto"/>
              <w:bottom w:val="single" w:sz="6" w:space="0" w:color="auto"/>
              <w:right w:val="single" w:sz="6" w:space="0" w:color="auto"/>
            </w:tcBorders>
            <w:vAlign w:val="center"/>
          </w:tcPr>
          <w:p w:rsidR="0008603A" w:rsidRPr="0008603A" w:rsidRDefault="0008603A" w:rsidP="0008603A">
            <w:pPr>
              <w:widowControl w:val="0"/>
              <w:spacing w:after="0" w:line="240" w:lineRule="auto"/>
              <w:ind w:firstLine="567"/>
              <w:jc w:val="center"/>
              <w:rPr>
                <w:rFonts w:ascii="Times New Roman" w:eastAsia="Times New Roman" w:hAnsi="Times New Roman" w:cs="Times New Roman"/>
                <w:sz w:val="20"/>
                <w:szCs w:val="20"/>
                <w:lang w:val="ru-RU" w:eastAsia="ru-RU"/>
              </w:rPr>
            </w:pPr>
            <w:r w:rsidRPr="0008603A">
              <w:rPr>
                <w:rFonts w:ascii="Times New Roman" w:eastAsia="Times New Roman" w:hAnsi="Times New Roman" w:cs="Times New Roman"/>
                <w:sz w:val="20"/>
                <w:szCs w:val="20"/>
                <w:lang w:eastAsia="ru-RU"/>
              </w:rPr>
              <w:t>487.2</w:t>
            </w:r>
          </w:p>
        </w:tc>
      </w:tr>
    </w:tbl>
    <w:p w:rsidR="0008603A" w:rsidRPr="0008603A" w:rsidRDefault="0008603A" w:rsidP="0008603A">
      <w:pPr>
        <w:widowControl w:val="0"/>
        <w:spacing w:after="0" w:line="240" w:lineRule="auto"/>
        <w:ind w:firstLine="567"/>
        <w:jc w:val="right"/>
        <w:rPr>
          <w:rFonts w:ascii="Times New Roman" w:eastAsia="Times New Roman" w:hAnsi="Times New Roman" w:cs="Times New Roman"/>
          <w:b/>
          <w:lang w:eastAsia="ru-RU"/>
        </w:rPr>
      </w:pPr>
    </w:p>
    <w:p w:rsidR="0008603A" w:rsidRPr="0008603A" w:rsidRDefault="0008603A" w:rsidP="0008603A">
      <w:pPr>
        <w:widowControl w:val="0"/>
        <w:spacing w:after="0" w:line="240" w:lineRule="auto"/>
        <w:jc w:val="both"/>
        <w:rPr>
          <w:rFonts w:ascii="Times New Roman" w:eastAsia="Times New Roman" w:hAnsi="Times New Roman" w:cs="Times New Roman"/>
          <w:sz w:val="20"/>
          <w:szCs w:val="20"/>
          <w:lang w:val="en-US" w:eastAsia="ru-RU"/>
        </w:rPr>
      </w:pPr>
    </w:p>
    <w:p w:rsidR="0008603A" w:rsidRPr="0008603A" w:rsidRDefault="0008603A" w:rsidP="0008603A">
      <w:pPr>
        <w:widowControl w:val="0"/>
        <w:spacing w:after="0" w:line="240" w:lineRule="auto"/>
        <w:jc w:val="both"/>
        <w:rPr>
          <w:rFonts w:ascii="Courier New" w:eastAsia="Times New Roman" w:hAnsi="Courier New" w:cs="Courier New"/>
          <w:color w:val="000000"/>
          <w:sz w:val="20"/>
          <w:szCs w:val="20"/>
          <w:lang w:val="en-US" w:eastAsia="ru-RU"/>
        </w:rPr>
      </w:pPr>
      <w:r w:rsidRPr="0008603A">
        <w:rPr>
          <w:rFonts w:ascii="Courier New" w:eastAsia="Times New Roman" w:hAnsi="Courier New" w:cs="Courier New"/>
          <w:color w:val="000000"/>
          <w:sz w:val="20"/>
          <w:szCs w:val="20"/>
          <w:lang w:eastAsia="ru-RU"/>
        </w:rPr>
        <w:t>д/н</w:t>
      </w:r>
    </w:p>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8603A" w:rsidRDefault="0008603A">
      <w:pPr>
        <w:sectPr w:rsidR="0008603A" w:rsidSect="0008603A">
          <w:pgSz w:w="11906" w:h="16838"/>
          <w:pgMar w:top="363" w:right="567" w:bottom="363" w:left="1417" w:header="708" w:footer="708" w:gutter="0"/>
          <w:cols w:space="708"/>
          <w:docGrid w:linePitch="360"/>
        </w:sectPr>
      </w:pPr>
    </w:p>
    <w:p w:rsidR="0008603A" w:rsidRPr="0008603A" w:rsidRDefault="0008603A" w:rsidP="0008603A">
      <w:pPr>
        <w:widowControl w:val="0"/>
        <w:spacing w:after="0" w:line="240" w:lineRule="auto"/>
        <w:jc w:val="center"/>
        <w:rPr>
          <w:rFonts w:ascii="Times New Roman" w:eastAsia="Times New Roman" w:hAnsi="Times New Roman" w:cs="Times New Roman"/>
          <w:b/>
          <w:bCs/>
          <w:lang w:val="ru-RU" w:eastAsia="ru-RU"/>
        </w:rPr>
      </w:pPr>
      <w:r w:rsidRPr="0008603A">
        <w:rPr>
          <w:rFonts w:ascii="Times New Roman" w:eastAsia="Times New Roman" w:hAnsi="Times New Roman" w:cs="Times New Roman"/>
          <w:b/>
          <w:bCs/>
          <w:lang w:val="ru-RU" w:eastAsia="ru-RU"/>
        </w:rPr>
        <w:lastRenderedPageBreak/>
        <w:t xml:space="preserve">2. ЗВІТ ПРО ФІНАНСОВІ РЕЗУЛЬТАТИ </w:t>
      </w:r>
    </w:p>
    <w:p w:rsidR="0008603A" w:rsidRPr="0008603A" w:rsidRDefault="0008603A" w:rsidP="0008603A">
      <w:pPr>
        <w:widowControl w:val="0"/>
        <w:spacing w:after="0" w:line="240" w:lineRule="auto"/>
        <w:jc w:val="center"/>
        <w:rPr>
          <w:rFonts w:ascii="Times New Roman" w:eastAsia="Times New Roman" w:hAnsi="Times New Roman" w:cs="Times New Roman"/>
          <w:b/>
          <w:bCs/>
          <w:color w:val="000000"/>
          <w:lang w:val="ru-RU" w:eastAsia="ru-RU"/>
        </w:rPr>
      </w:pPr>
      <w:r w:rsidRPr="0008603A">
        <w:rPr>
          <w:rFonts w:ascii="Times New Roman" w:eastAsia="Times New Roman" w:hAnsi="Times New Roman" w:cs="Times New Roman"/>
          <w:b/>
          <w:bCs/>
          <w:color w:val="000000"/>
          <w:lang w:eastAsia="ru-RU"/>
        </w:rPr>
        <w:t xml:space="preserve"> </w:t>
      </w:r>
      <w:r w:rsidRPr="0008603A">
        <w:rPr>
          <w:rFonts w:ascii="Times New Roman" w:eastAsia="Times New Roman" w:hAnsi="Times New Roman" w:cs="Times New Roman"/>
          <w:b/>
          <w:bCs/>
          <w:color w:val="000000"/>
          <w:lang w:val="en-US" w:eastAsia="ru-RU"/>
        </w:rPr>
        <w:t>за рік 2019</w:t>
      </w:r>
      <w:r w:rsidRPr="0008603A">
        <w:rPr>
          <w:rFonts w:ascii="Times New Roman" w:eastAsia="Times New Roman" w:hAnsi="Times New Roman" w:cs="Times New Roman"/>
          <w:b/>
          <w:bCs/>
          <w:color w:val="000000"/>
          <w:lang w:val="ru-RU" w:eastAsia="ru-RU"/>
        </w:rPr>
        <w:t xml:space="preserve"> </w:t>
      </w:r>
      <w:r w:rsidRPr="0008603A">
        <w:rPr>
          <w:rFonts w:ascii="Times New Roman" w:eastAsia="Times New Roman" w:hAnsi="Times New Roman" w:cs="Times New Roman"/>
          <w:b/>
          <w:bCs/>
          <w:color w:val="000000"/>
          <w:lang w:eastAsia="ru-RU"/>
        </w:rPr>
        <w:t xml:space="preserve"> </w:t>
      </w:r>
      <w:r w:rsidRPr="0008603A">
        <w:rPr>
          <w:rFonts w:ascii="Times New Roman" w:eastAsia="Times New Roman" w:hAnsi="Times New Roman" w:cs="Times New Roman"/>
          <w:b/>
          <w:bCs/>
          <w:color w:val="000000"/>
          <w:lang w:val="ru-RU" w:eastAsia="ru-RU"/>
        </w:rPr>
        <w:t>рік</w:t>
      </w:r>
    </w:p>
    <w:p w:rsidR="0008603A" w:rsidRPr="0008603A" w:rsidRDefault="0008603A" w:rsidP="0008603A">
      <w:pPr>
        <w:widowControl w:val="0"/>
        <w:spacing w:after="0" w:line="240" w:lineRule="auto"/>
        <w:ind w:firstLine="567"/>
        <w:jc w:val="right"/>
        <w:rPr>
          <w:rFonts w:ascii="Arial Narrow" w:eastAsia="Times New Roman" w:hAnsi="Arial Narrow" w:cs="Arial Narrow"/>
          <w:b/>
          <w:lang w:val="ru-RU" w:eastAsia="ru-RU"/>
        </w:rPr>
      </w:pPr>
      <w:r w:rsidRPr="0008603A">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08603A" w:rsidRPr="0008603A" w:rsidTr="004E05BF">
        <w:trPr>
          <w:trHeight w:val="190"/>
        </w:trPr>
        <w:tc>
          <w:tcPr>
            <w:tcW w:w="2158" w:type="dxa"/>
          </w:tcPr>
          <w:p w:rsidR="0008603A" w:rsidRPr="0008603A" w:rsidRDefault="0008603A" w:rsidP="0008603A">
            <w:pPr>
              <w:widowControl w:val="0"/>
              <w:spacing w:after="0" w:line="240" w:lineRule="auto"/>
              <w:jc w:val="center"/>
              <w:rPr>
                <w:rFonts w:ascii="Arial Narrow" w:eastAsia="Times New Roman" w:hAnsi="Arial Narrow" w:cs="Arial Narrow"/>
                <w:lang w:eastAsia="ru-RU"/>
              </w:rPr>
            </w:pPr>
            <w:r w:rsidRPr="0008603A">
              <w:rPr>
                <w:rFonts w:ascii="Arial Narrow" w:eastAsia="Times New Roman" w:hAnsi="Arial Narrow" w:cs="Arial Narrow"/>
                <w:lang w:eastAsia="ru-RU"/>
              </w:rPr>
              <w:t>Код за ДКУД</w:t>
            </w:r>
          </w:p>
        </w:tc>
        <w:tc>
          <w:tcPr>
            <w:tcW w:w="1044" w:type="dxa"/>
          </w:tcPr>
          <w:p w:rsidR="0008603A" w:rsidRPr="0008603A" w:rsidRDefault="0008603A" w:rsidP="0008603A">
            <w:pPr>
              <w:widowControl w:val="0"/>
              <w:spacing w:after="0" w:line="240" w:lineRule="auto"/>
              <w:rPr>
                <w:rFonts w:ascii="Arial Narrow" w:eastAsia="Times New Roman" w:hAnsi="Arial Narrow" w:cs="Arial Narrow"/>
                <w:lang w:eastAsia="ru-RU"/>
              </w:rPr>
            </w:pPr>
            <w:r w:rsidRPr="0008603A">
              <w:rPr>
                <w:rFonts w:ascii="Arial Narrow" w:eastAsia="Times New Roman" w:hAnsi="Arial Narrow" w:cs="Arial Narrow"/>
                <w:lang w:eastAsia="ru-RU"/>
              </w:rPr>
              <w:t>1801007</w:t>
            </w:r>
          </w:p>
        </w:tc>
      </w:tr>
    </w:tbl>
    <w:p w:rsidR="0008603A" w:rsidRPr="0008603A" w:rsidRDefault="0008603A" w:rsidP="0008603A">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08603A" w:rsidRPr="0008603A" w:rsidTr="004E05BF">
        <w:tc>
          <w:tcPr>
            <w:tcW w:w="5670"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eastAsia="ru-RU"/>
              </w:rPr>
            </w:pPr>
            <w:r w:rsidRPr="0008603A">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eastAsia="ru-RU"/>
              </w:rPr>
            </w:pPr>
            <w:r w:rsidRPr="0008603A">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eastAsia="ru-RU"/>
              </w:rPr>
            </w:pPr>
            <w:r w:rsidRPr="0008603A">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eastAsia="ru-RU"/>
              </w:rPr>
            </w:pPr>
            <w:r w:rsidRPr="0008603A">
              <w:rPr>
                <w:rFonts w:ascii="Times New Roman" w:eastAsia="Times New Roman" w:hAnsi="Times New Roman" w:cs="Times New Roman"/>
                <w:b/>
                <w:bCs/>
                <w:sz w:val="20"/>
                <w:szCs w:val="20"/>
                <w:lang w:eastAsia="ru-RU"/>
              </w:rPr>
              <w:t>За аналогічний період попереднього року</w:t>
            </w:r>
          </w:p>
        </w:tc>
      </w:tr>
      <w:tr w:rsidR="0008603A" w:rsidRPr="0008603A" w:rsidTr="004E05BF">
        <w:tc>
          <w:tcPr>
            <w:tcW w:w="5670"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eastAsia="ru-RU"/>
              </w:rPr>
            </w:pPr>
            <w:r w:rsidRPr="0008603A">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eastAsia="ru-RU"/>
              </w:rPr>
            </w:pPr>
            <w:r w:rsidRPr="0008603A">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eastAsia="ru-RU"/>
              </w:rPr>
            </w:pPr>
            <w:r w:rsidRPr="0008603A">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b/>
                <w:bCs/>
                <w:sz w:val="20"/>
                <w:szCs w:val="20"/>
                <w:lang w:eastAsia="ru-RU"/>
              </w:rPr>
            </w:pPr>
            <w:r w:rsidRPr="0008603A">
              <w:rPr>
                <w:rFonts w:ascii="Times New Roman" w:eastAsia="Times New Roman" w:hAnsi="Times New Roman" w:cs="Times New Roman"/>
                <w:b/>
                <w:bCs/>
                <w:sz w:val="20"/>
                <w:szCs w:val="20"/>
                <w:lang w:eastAsia="ru-RU"/>
              </w:rPr>
              <w:t>4</w:t>
            </w:r>
          </w:p>
        </w:tc>
      </w:tr>
      <w:tr w:rsidR="0008603A" w:rsidRPr="0008603A" w:rsidTr="004E05BF">
        <w:tc>
          <w:tcPr>
            <w:tcW w:w="5670"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1059.6</w:t>
            </w:r>
          </w:p>
        </w:tc>
        <w:tc>
          <w:tcPr>
            <w:tcW w:w="1559"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val="en-US" w:eastAsia="ru-RU"/>
              </w:rPr>
              <w:t>876.6</w:t>
            </w:r>
          </w:p>
        </w:tc>
      </w:tr>
      <w:tr w:rsidR="0008603A" w:rsidRPr="0008603A" w:rsidTr="004E05BF">
        <w:tc>
          <w:tcPr>
            <w:tcW w:w="5670"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20.9</w:t>
            </w:r>
          </w:p>
        </w:tc>
        <w:tc>
          <w:tcPr>
            <w:tcW w:w="1559"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val="en-US" w:eastAsia="ru-RU"/>
              </w:rPr>
              <w:t>--</w:t>
            </w:r>
          </w:p>
        </w:tc>
      </w:tr>
      <w:tr w:rsidR="0008603A" w:rsidRPr="0008603A" w:rsidTr="004E05BF">
        <w:tc>
          <w:tcPr>
            <w:tcW w:w="5670"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val="en-US" w:eastAsia="ru-RU"/>
              </w:rPr>
              <w:t>1.1</w:t>
            </w:r>
          </w:p>
        </w:tc>
      </w:tr>
      <w:tr w:rsidR="0008603A" w:rsidRPr="0008603A" w:rsidTr="004E05BF">
        <w:tc>
          <w:tcPr>
            <w:tcW w:w="5670"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b/>
                <w:sz w:val="20"/>
                <w:szCs w:val="20"/>
                <w:lang w:eastAsia="ru-RU"/>
              </w:rPr>
              <w:t>Разом доходи</w:t>
            </w:r>
            <w:r w:rsidRPr="0008603A">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1080.5</w:t>
            </w:r>
          </w:p>
        </w:tc>
        <w:tc>
          <w:tcPr>
            <w:tcW w:w="1559"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val="en-US" w:eastAsia="ru-RU"/>
              </w:rPr>
              <w:t>877.7</w:t>
            </w:r>
          </w:p>
        </w:tc>
      </w:tr>
      <w:tr w:rsidR="0008603A" w:rsidRPr="0008603A" w:rsidTr="004E05BF">
        <w:tc>
          <w:tcPr>
            <w:tcW w:w="5670"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color w:val="000000"/>
                <w:sz w:val="20"/>
                <w:szCs w:val="20"/>
                <w:lang w:val="ru-RU" w:eastAsia="ru-RU"/>
              </w:rPr>
              <w:t>Собівартість реалізованої</w:t>
            </w:r>
            <w:r w:rsidRPr="0008603A">
              <w:rPr>
                <w:rFonts w:ascii="Times New Roman" w:eastAsia="Times New Roman" w:hAnsi="Times New Roman" w:cs="Times New Roman"/>
                <w:color w:val="000000"/>
                <w:sz w:val="20"/>
                <w:szCs w:val="20"/>
                <w:lang w:eastAsia="ru-RU"/>
              </w:rPr>
              <w:t xml:space="preserve"> </w:t>
            </w:r>
            <w:r w:rsidRPr="0008603A">
              <w:rPr>
                <w:rFonts w:ascii="Times New Roman" w:eastAsia="Times New Roman" w:hAnsi="Times New Roman" w:cs="Times New Roman"/>
                <w:color w:val="000000"/>
                <w:sz w:val="20"/>
                <w:szCs w:val="20"/>
                <w:lang w:val="ru-RU" w:eastAsia="ru-RU"/>
              </w:rPr>
              <w:t>продукції (товарів, робіт,</w:t>
            </w:r>
            <w:r w:rsidRPr="0008603A">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( 634.1 )</w:t>
            </w:r>
          </w:p>
        </w:tc>
        <w:tc>
          <w:tcPr>
            <w:tcW w:w="1559"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val="en-US" w:eastAsia="ru-RU"/>
              </w:rPr>
              <w:t>( 564.0 )</w:t>
            </w:r>
          </w:p>
        </w:tc>
      </w:tr>
      <w:tr w:rsidR="0008603A" w:rsidRPr="0008603A" w:rsidTr="004E05BF">
        <w:tc>
          <w:tcPr>
            <w:tcW w:w="5670"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( 323.6 )</w:t>
            </w:r>
          </w:p>
        </w:tc>
        <w:tc>
          <w:tcPr>
            <w:tcW w:w="1559"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val="en-US" w:eastAsia="ru-RU"/>
              </w:rPr>
              <w:t>( 212.8 )</w:t>
            </w:r>
          </w:p>
        </w:tc>
      </w:tr>
      <w:tr w:rsidR="0008603A" w:rsidRPr="0008603A" w:rsidTr="004E05BF">
        <w:tc>
          <w:tcPr>
            <w:tcW w:w="5670"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val="en-US" w:eastAsia="ru-RU"/>
              </w:rPr>
              <w:t>(    --    )</w:t>
            </w:r>
          </w:p>
        </w:tc>
      </w:tr>
      <w:tr w:rsidR="0008603A" w:rsidRPr="0008603A" w:rsidTr="004E05BF">
        <w:tc>
          <w:tcPr>
            <w:tcW w:w="5670"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b/>
                <w:color w:val="000000"/>
                <w:sz w:val="20"/>
                <w:szCs w:val="20"/>
                <w:lang w:val="ru-RU" w:eastAsia="ru-RU"/>
              </w:rPr>
              <w:t>Разом витрати (</w:t>
            </w:r>
            <w:r w:rsidRPr="0008603A">
              <w:rPr>
                <w:rFonts w:ascii="Times New Roman" w:eastAsia="Times New Roman" w:hAnsi="Times New Roman" w:cs="Times New Roman"/>
                <w:b/>
                <w:color w:val="000000"/>
                <w:sz w:val="20"/>
                <w:szCs w:val="20"/>
                <w:lang w:eastAsia="ru-RU"/>
              </w:rPr>
              <w:t>2</w:t>
            </w:r>
            <w:r w:rsidRPr="0008603A">
              <w:rPr>
                <w:rFonts w:ascii="Times New Roman" w:eastAsia="Times New Roman" w:hAnsi="Times New Roman" w:cs="Times New Roman"/>
                <w:b/>
                <w:color w:val="000000"/>
                <w:sz w:val="20"/>
                <w:szCs w:val="20"/>
                <w:lang w:val="ru-RU" w:eastAsia="ru-RU"/>
              </w:rPr>
              <w:t>0</w:t>
            </w:r>
            <w:r w:rsidRPr="0008603A">
              <w:rPr>
                <w:rFonts w:ascii="Times New Roman" w:eastAsia="Times New Roman" w:hAnsi="Times New Roman" w:cs="Times New Roman"/>
                <w:b/>
                <w:color w:val="000000"/>
                <w:sz w:val="20"/>
                <w:szCs w:val="20"/>
                <w:lang w:eastAsia="ru-RU"/>
              </w:rPr>
              <w:t>5</w:t>
            </w:r>
            <w:r w:rsidRPr="0008603A">
              <w:rPr>
                <w:rFonts w:ascii="Times New Roman" w:eastAsia="Times New Roman" w:hAnsi="Times New Roman" w:cs="Times New Roman"/>
                <w:b/>
                <w:color w:val="000000"/>
                <w:sz w:val="20"/>
                <w:szCs w:val="20"/>
                <w:lang w:val="ru-RU" w:eastAsia="ru-RU"/>
              </w:rPr>
              <w:t xml:space="preserve">0 + </w:t>
            </w:r>
            <w:r w:rsidRPr="0008603A">
              <w:rPr>
                <w:rFonts w:ascii="Times New Roman" w:eastAsia="Times New Roman" w:hAnsi="Times New Roman" w:cs="Times New Roman"/>
                <w:b/>
                <w:color w:val="000000"/>
                <w:sz w:val="20"/>
                <w:szCs w:val="20"/>
                <w:lang w:eastAsia="ru-RU"/>
              </w:rPr>
              <w:t>2180</w:t>
            </w:r>
            <w:r w:rsidRPr="0008603A">
              <w:rPr>
                <w:rFonts w:ascii="Times New Roman" w:eastAsia="Times New Roman" w:hAnsi="Times New Roman" w:cs="Times New Roman"/>
                <w:b/>
                <w:color w:val="000000"/>
                <w:sz w:val="20"/>
                <w:szCs w:val="20"/>
                <w:lang w:val="ru-RU" w:eastAsia="ru-RU"/>
              </w:rPr>
              <w:t xml:space="preserve">+ </w:t>
            </w:r>
            <w:r w:rsidRPr="0008603A">
              <w:rPr>
                <w:rFonts w:ascii="Times New Roman" w:eastAsia="Times New Roman" w:hAnsi="Times New Roman" w:cs="Times New Roman"/>
                <w:b/>
                <w:color w:val="000000"/>
                <w:sz w:val="20"/>
                <w:szCs w:val="20"/>
                <w:lang w:eastAsia="ru-RU"/>
              </w:rPr>
              <w:t>2270</w:t>
            </w:r>
            <w:r w:rsidRPr="0008603A">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( 957.7 )</w:t>
            </w:r>
          </w:p>
        </w:tc>
        <w:tc>
          <w:tcPr>
            <w:tcW w:w="1559"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val="en-US" w:eastAsia="ru-RU"/>
              </w:rPr>
              <w:t>( 776.8 )</w:t>
            </w:r>
          </w:p>
        </w:tc>
      </w:tr>
      <w:tr w:rsidR="0008603A" w:rsidRPr="0008603A" w:rsidTr="004E05BF">
        <w:tc>
          <w:tcPr>
            <w:tcW w:w="5670"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08603A">
              <w:rPr>
                <w:rFonts w:ascii="Times New Roman" w:eastAsia="Times New Roman" w:hAnsi="Times New Roman" w:cs="Times New Roman"/>
                <w:b/>
                <w:color w:val="000000"/>
                <w:sz w:val="20"/>
                <w:szCs w:val="20"/>
                <w:lang w:val="ru-RU" w:eastAsia="ru-RU"/>
              </w:rPr>
              <w:t>Фінансовий результат до оподаткування (</w:t>
            </w:r>
            <w:r w:rsidRPr="0008603A">
              <w:rPr>
                <w:rFonts w:ascii="Times New Roman" w:eastAsia="Times New Roman" w:hAnsi="Times New Roman" w:cs="Times New Roman"/>
                <w:b/>
                <w:color w:val="000000"/>
                <w:sz w:val="20"/>
                <w:szCs w:val="20"/>
                <w:lang w:val="en-US" w:eastAsia="ru-RU"/>
              </w:rPr>
              <w:t xml:space="preserve">2280 </w:t>
            </w:r>
            <w:r w:rsidRPr="0008603A">
              <w:rPr>
                <w:rFonts w:ascii="Times New Roman" w:eastAsia="Times New Roman" w:hAnsi="Times New Roman" w:cs="Times New Roman"/>
                <w:b/>
                <w:color w:val="000000"/>
                <w:sz w:val="20"/>
                <w:szCs w:val="20"/>
                <w:lang w:val="ru-RU" w:eastAsia="ru-RU"/>
              </w:rPr>
              <w:t xml:space="preserve">– </w:t>
            </w:r>
            <w:r w:rsidRPr="0008603A">
              <w:rPr>
                <w:rFonts w:ascii="Times New Roman" w:eastAsia="Times New Roman" w:hAnsi="Times New Roman" w:cs="Times New Roman"/>
                <w:b/>
                <w:color w:val="000000"/>
                <w:sz w:val="20"/>
                <w:szCs w:val="20"/>
                <w:lang w:val="en-US" w:eastAsia="ru-RU"/>
              </w:rPr>
              <w:t>2285</w:t>
            </w:r>
            <w:r w:rsidRPr="0008603A">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122.8</w:t>
            </w:r>
          </w:p>
        </w:tc>
        <w:tc>
          <w:tcPr>
            <w:tcW w:w="1559"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val="en-US" w:eastAsia="ru-RU"/>
              </w:rPr>
              <w:t>100.9</w:t>
            </w:r>
          </w:p>
        </w:tc>
      </w:tr>
      <w:tr w:rsidR="0008603A" w:rsidRPr="0008603A" w:rsidTr="004E05BF">
        <w:tc>
          <w:tcPr>
            <w:tcW w:w="5670"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val="en-US" w:eastAsia="ru-RU"/>
              </w:rPr>
              <w:t>(    --    )</w:t>
            </w:r>
          </w:p>
        </w:tc>
      </w:tr>
      <w:tr w:rsidR="0008603A" w:rsidRPr="0008603A" w:rsidTr="004E05BF">
        <w:tc>
          <w:tcPr>
            <w:tcW w:w="5670"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rPr>
                <w:rFonts w:ascii="Times New Roman" w:eastAsia="Times New Roman" w:hAnsi="Times New Roman" w:cs="Times New Roman"/>
                <w:sz w:val="20"/>
                <w:szCs w:val="20"/>
                <w:lang w:eastAsia="ru-RU"/>
              </w:rPr>
            </w:pPr>
            <w:r w:rsidRPr="0008603A">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val="en-US" w:eastAsia="ru-RU"/>
              </w:rPr>
            </w:pPr>
            <w:r w:rsidRPr="0008603A">
              <w:rPr>
                <w:rFonts w:ascii="Times New Roman" w:eastAsia="Times New Roman" w:hAnsi="Times New Roman" w:cs="Times New Roman"/>
                <w:sz w:val="20"/>
                <w:szCs w:val="20"/>
                <w:lang w:val="en-US" w:eastAsia="ru-RU"/>
              </w:rPr>
              <w:t>122.8</w:t>
            </w:r>
          </w:p>
        </w:tc>
        <w:tc>
          <w:tcPr>
            <w:tcW w:w="1559" w:type="dxa"/>
            <w:tcBorders>
              <w:top w:val="single" w:sz="4" w:space="0" w:color="auto"/>
              <w:left w:val="single" w:sz="4" w:space="0" w:color="auto"/>
              <w:bottom w:val="single" w:sz="4" w:space="0" w:color="auto"/>
              <w:right w:val="single" w:sz="4" w:space="0" w:color="auto"/>
            </w:tcBorders>
            <w:vAlign w:val="center"/>
          </w:tcPr>
          <w:p w:rsidR="0008603A" w:rsidRPr="0008603A" w:rsidRDefault="0008603A" w:rsidP="0008603A">
            <w:pPr>
              <w:widowControl w:val="0"/>
              <w:spacing w:after="0" w:line="240" w:lineRule="auto"/>
              <w:jc w:val="center"/>
              <w:rPr>
                <w:rFonts w:ascii="Times New Roman" w:eastAsia="Times New Roman" w:hAnsi="Times New Roman" w:cs="Times New Roman"/>
                <w:sz w:val="20"/>
                <w:szCs w:val="20"/>
                <w:lang w:eastAsia="ru-RU"/>
              </w:rPr>
            </w:pPr>
            <w:r w:rsidRPr="0008603A">
              <w:rPr>
                <w:rFonts w:ascii="Times New Roman" w:eastAsia="Times New Roman" w:hAnsi="Times New Roman" w:cs="Times New Roman"/>
                <w:sz w:val="20"/>
                <w:szCs w:val="20"/>
                <w:lang w:val="en-US" w:eastAsia="ru-RU"/>
              </w:rPr>
              <w:t>100.9</w:t>
            </w:r>
          </w:p>
        </w:tc>
      </w:tr>
    </w:tbl>
    <w:p w:rsidR="0008603A" w:rsidRPr="0008603A" w:rsidRDefault="0008603A" w:rsidP="0008603A">
      <w:pPr>
        <w:widowControl w:val="0"/>
        <w:spacing w:after="0" w:line="240" w:lineRule="auto"/>
        <w:jc w:val="both"/>
        <w:rPr>
          <w:rFonts w:ascii="Arial Narrow" w:eastAsia="Times New Roman" w:hAnsi="Arial Narrow" w:cs="Arial Narrow"/>
          <w:sz w:val="20"/>
          <w:szCs w:val="20"/>
          <w:lang w:val="ru-RU" w:eastAsia="ru-RU"/>
        </w:rPr>
      </w:pPr>
    </w:p>
    <w:p w:rsidR="0008603A" w:rsidRPr="0008603A" w:rsidRDefault="0008603A" w:rsidP="0008603A">
      <w:pPr>
        <w:widowControl w:val="0"/>
        <w:spacing w:after="0" w:line="240" w:lineRule="auto"/>
        <w:jc w:val="both"/>
        <w:rPr>
          <w:rFonts w:ascii="Courier New" w:eastAsia="Times New Roman" w:hAnsi="Courier New" w:cs="Courier New"/>
          <w:b/>
          <w:color w:val="000000"/>
          <w:sz w:val="20"/>
          <w:szCs w:val="20"/>
          <w:lang w:val="ru-RU" w:eastAsia="ru-RU"/>
        </w:rPr>
      </w:pPr>
      <w:r w:rsidRPr="0008603A">
        <w:rPr>
          <w:rFonts w:ascii="Courier New" w:eastAsia="Times New Roman" w:hAnsi="Courier New" w:cs="Courier New"/>
          <w:color w:val="000000"/>
          <w:sz w:val="20"/>
          <w:szCs w:val="20"/>
          <w:lang w:val="en-US" w:eastAsia="ru-RU"/>
        </w:rPr>
        <w:t>д/н</w:t>
      </w:r>
    </w:p>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08603A" w:rsidRPr="0008603A" w:rsidTr="004E05BF">
        <w:tc>
          <w:tcPr>
            <w:tcW w:w="2943" w:type="dxa"/>
            <w:shd w:val="clear" w:color="auto" w:fill="auto"/>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8603A">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8603A">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8603A">
              <w:rPr>
                <w:rFonts w:ascii="Times New Roman" w:eastAsia="Times New Roman" w:hAnsi="Times New Roman" w:cs="Times New Roman"/>
                <w:b/>
                <w:sz w:val="20"/>
                <w:szCs w:val="20"/>
                <w:lang w:val="en-US" w:eastAsia="ru-RU"/>
              </w:rPr>
              <w:t>Перцович Ганна Дмитрівна</w:t>
            </w:r>
          </w:p>
        </w:tc>
      </w:tr>
      <w:tr w:rsidR="0008603A" w:rsidRPr="0008603A" w:rsidTr="004E05BF">
        <w:tc>
          <w:tcPr>
            <w:tcW w:w="2943" w:type="dxa"/>
            <w:shd w:val="clear" w:color="auto" w:fill="auto"/>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8603A">
              <w:rPr>
                <w:rFonts w:ascii="Times New Roman" w:eastAsia="Times New Roman" w:hAnsi="Times New Roman" w:cs="Times New Roman"/>
                <w:b/>
                <w:color w:val="000000"/>
                <w:sz w:val="16"/>
                <w:szCs w:val="16"/>
                <w:lang w:val="en-US" w:eastAsia="ru-RU"/>
              </w:rPr>
              <w:t>(</w:t>
            </w:r>
            <w:r w:rsidRPr="0008603A">
              <w:rPr>
                <w:rFonts w:ascii="Times New Roman" w:eastAsia="Times New Roman" w:hAnsi="Times New Roman" w:cs="Times New Roman"/>
                <w:b/>
                <w:color w:val="000000"/>
                <w:sz w:val="16"/>
                <w:szCs w:val="16"/>
                <w:lang w:val="ru-RU" w:eastAsia="ru-RU"/>
              </w:rPr>
              <w:t>підпис</w:t>
            </w:r>
            <w:r w:rsidRPr="0008603A">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8603A" w:rsidRPr="0008603A" w:rsidTr="004E05BF">
        <w:tc>
          <w:tcPr>
            <w:tcW w:w="2943" w:type="dxa"/>
            <w:shd w:val="clear" w:color="auto" w:fill="auto"/>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8603A" w:rsidRPr="0008603A" w:rsidTr="004E05BF">
        <w:trPr>
          <w:trHeight w:val="70"/>
        </w:trPr>
        <w:tc>
          <w:tcPr>
            <w:tcW w:w="2943" w:type="dxa"/>
            <w:shd w:val="clear" w:color="auto" w:fill="auto"/>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8603A">
              <w:rPr>
                <w:rFonts w:ascii="Times New Roman" w:eastAsia="Times New Roman" w:hAnsi="Times New Roman" w:cs="Times New Roman"/>
                <w:b/>
                <w:sz w:val="20"/>
                <w:szCs w:val="20"/>
                <w:lang w:val="ru-RU" w:eastAsia="ru-RU"/>
              </w:rPr>
              <w:t>Головний бухгалтер</w:t>
            </w:r>
            <w:r w:rsidRPr="0008603A">
              <w:rPr>
                <w:rFonts w:ascii="Times New Roman" w:eastAsia="Times New Roman" w:hAnsi="Times New Roman" w:cs="Times New Roman"/>
                <w:b/>
                <w:color w:val="000000"/>
                <w:sz w:val="20"/>
                <w:szCs w:val="20"/>
                <w:lang w:val="ru-RU" w:eastAsia="ru-RU"/>
              </w:rPr>
              <w:t xml:space="preserve"> </w:t>
            </w:r>
            <w:r w:rsidRPr="0008603A">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8603A">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8603A">
              <w:rPr>
                <w:rFonts w:ascii="Times New Roman" w:eastAsia="Times New Roman" w:hAnsi="Times New Roman" w:cs="Times New Roman"/>
                <w:b/>
                <w:sz w:val="20"/>
                <w:szCs w:val="20"/>
                <w:lang w:val="en-US" w:eastAsia="ru-RU"/>
              </w:rPr>
              <w:t>Петращук Оксана Миколаївна</w:t>
            </w:r>
          </w:p>
        </w:tc>
      </w:tr>
      <w:tr w:rsidR="0008603A" w:rsidRPr="0008603A" w:rsidTr="004E05BF">
        <w:tc>
          <w:tcPr>
            <w:tcW w:w="2943" w:type="dxa"/>
            <w:shd w:val="clear" w:color="auto" w:fill="auto"/>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8603A">
              <w:rPr>
                <w:rFonts w:ascii="Times New Roman" w:eastAsia="Times New Roman" w:hAnsi="Times New Roman" w:cs="Times New Roman"/>
                <w:b/>
                <w:color w:val="000000"/>
                <w:sz w:val="16"/>
                <w:szCs w:val="16"/>
                <w:lang w:val="en-US" w:eastAsia="ru-RU"/>
              </w:rPr>
              <w:t>(</w:t>
            </w:r>
            <w:r w:rsidRPr="0008603A">
              <w:rPr>
                <w:rFonts w:ascii="Times New Roman" w:eastAsia="Times New Roman" w:hAnsi="Times New Roman" w:cs="Times New Roman"/>
                <w:b/>
                <w:color w:val="000000"/>
                <w:sz w:val="16"/>
                <w:szCs w:val="16"/>
                <w:lang w:val="ru-RU" w:eastAsia="ru-RU"/>
              </w:rPr>
              <w:t>підпис</w:t>
            </w:r>
            <w:r w:rsidRPr="0008603A">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08603A" w:rsidRPr="0008603A" w:rsidRDefault="0008603A" w:rsidP="0008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8603A" w:rsidRPr="0008603A" w:rsidRDefault="0008603A" w:rsidP="0008603A">
      <w:pPr>
        <w:widowControl w:val="0"/>
        <w:spacing w:after="0" w:line="240" w:lineRule="auto"/>
        <w:ind w:firstLine="567"/>
        <w:rPr>
          <w:rFonts w:ascii="Arial Narrow" w:eastAsia="Times New Roman" w:hAnsi="Arial Narrow" w:cs="Arial Narrow"/>
          <w:lang w:val="ru-RU" w:eastAsia="ru-RU"/>
        </w:rPr>
      </w:pPr>
    </w:p>
    <w:p w:rsidR="0008603A" w:rsidRDefault="0008603A">
      <w:pPr>
        <w:sectPr w:rsidR="0008603A" w:rsidSect="0008603A">
          <w:pgSz w:w="11906" w:h="16838"/>
          <w:pgMar w:top="363" w:right="567" w:bottom="363" w:left="1417" w:header="708" w:footer="708" w:gutter="0"/>
          <w:cols w:space="708"/>
          <w:docGrid w:linePitch="360"/>
        </w:sectPr>
      </w:pPr>
    </w:p>
    <w:p w:rsidR="0008603A" w:rsidRPr="0008603A" w:rsidRDefault="0008603A" w:rsidP="0008603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8603A" w:rsidRPr="0008603A" w:rsidRDefault="0008603A" w:rsidP="0008603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8603A">
        <w:rPr>
          <w:rFonts w:ascii="Times New Roman" w:eastAsia="Times New Roman" w:hAnsi="Times New Roman" w:cs="Times New Roman"/>
          <w:b/>
          <w:bCs/>
          <w:color w:val="000000"/>
          <w:sz w:val="27"/>
          <w:szCs w:val="27"/>
          <w:lang w:eastAsia="uk-UA"/>
        </w:rPr>
        <w:t xml:space="preserve">XVI. Твердження щодо </w:t>
      </w:r>
      <w:r w:rsidRPr="0008603A">
        <w:rPr>
          <w:rFonts w:ascii="Times New Roman" w:eastAsia="Times New Roman" w:hAnsi="Times New Roman" w:cs="Times New Roman"/>
          <w:b/>
          <w:bCs/>
          <w:color w:val="000000"/>
          <w:sz w:val="27"/>
          <w:szCs w:val="27"/>
          <w:lang w:val="en-US" w:eastAsia="uk-UA"/>
        </w:rPr>
        <w:t xml:space="preserve">річної </w:t>
      </w:r>
      <w:r w:rsidRPr="0008603A">
        <w:rPr>
          <w:rFonts w:ascii="Times New Roman" w:eastAsia="Times New Roman" w:hAnsi="Times New Roman" w:cs="Times New Roman"/>
          <w:b/>
          <w:bCs/>
          <w:color w:val="000000"/>
          <w:sz w:val="27"/>
          <w:szCs w:val="27"/>
          <w:lang w:eastAsia="uk-UA"/>
        </w:rPr>
        <w:t>інформації</w:t>
      </w:r>
    </w:p>
    <w:p w:rsidR="0008603A" w:rsidRPr="0008603A" w:rsidRDefault="0008603A" w:rsidP="0008603A">
      <w:pPr>
        <w:spacing w:after="0" w:line="240" w:lineRule="auto"/>
        <w:rPr>
          <w:rFonts w:ascii="Times New Roman" w:eastAsia="Times New Roman" w:hAnsi="Times New Roman" w:cs="Times New Roman"/>
          <w:sz w:val="20"/>
          <w:szCs w:val="20"/>
          <w:lang w:eastAsia="uk-UA"/>
        </w:rPr>
      </w:pPr>
      <w:r w:rsidRPr="0008603A">
        <w:rPr>
          <w:rFonts w:ascii="Times New Roman" w:eastAsia="Times New Roman" w:hAnsi="Times New Roman" w:cs="Times New Roman"/>
          <w:sz w:val="20"/>
          <w:szCs w:val="20"/>
          <w:lang w:eastAsia="uk-UA"/>
        </w:rPr>
        <w:t>Посадові особи емітента, які здійснюють управлінські функції та підписують річну інформацію емітента, офіційно підтверджують,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08603A" w:rsidRDefault="0008603A">
      <w:pPr>
        <w:sectPr w:rsidR="0008603A" w:rsidSect="0008603A">
          <w:pgSz w:w="11906" w:h="16838"/>
          <w:pgMar w:top="363" w:right="567" w:bottom="363" w:left="1417" w:header="709" w:footer="709" w:gutter="0"/>
          <w:cols w:space="708"/>
          <w:docGrid w:linePitch="360"/>
        </w:sectPr>
      </w:pPr>
    </w:p>
    <w:p w:rsidR="0008603A" w:rsidRPr="0008603A" w:rsidRDefault="0008603A" w:rsidP="0008603A">
      <w:pPr>
        <w:spacing w:after="300" w:line="240" w:lineRule="auto"/>
        <w:jc w:val="center"/>
        <w:outlineLvl w:val="2"/>
        <w:rPr>
          <w:rFonts w:ascii="Times New Roman" w:eastAsia="Times New Roman" w:hAnsi="Times New Roman" w:cs="Times New Roman"/>
          <w:b/>
          <w:bCs/>
          <w:color w:val="000000"/>
          <w:sz w:val="26"/>
          <w:szCs w:val="26"/>
          <w:lang w:eastAsia="uk-UA"/>
        </w:rPr>
      </w:pPr>
      <w:r w:rsidRPr="0008603A">
        <w:rPr>
          <w:rFonts w:ascii="Times New Roman" w:eastAsia="Times New Roman" w:hAnsi="Times New Roman" w:cs="Times New Roman"/>
          <w:b/>
          <w:bCs/>
          <w:color w:val="000000"/>
          <w:sz w:val="26"/>
          <w:szCs w:val="26"/>
          <w:lang w:val="en-US" w:eastAsia="uk-UA"/>
        </w:rPr>
        <w:lastRenderedPageBreak/>
        <w:t>XIX</w:t>
      </w:r>
      <w:r w:rsidRPr="0008603A">
        <w:rPr>
          <w:rFonts w:ascii="Times New Roman" w:eastAsia="Times New Roman" w:hAnsi="Times New Roman" w:cs="Times New Roman"/>
          <w:b/>
          <w:bCs/>
          <w:color w:val="000000"/>
          <w:sz w:val="26"/>
          <w:szCs w:val="26"/>
          <w:lang w:eastAsia="uk-UA"/>
        </w:rPr>
        <w:t xml:space="preserve">. Відомості щодо особливої інформації та інформації про іпотечні цінні папери, </w:t>
      </w:r>
      <w:r w:rsidRPr="0008603A">
        <w:rPr>
          <w:rFonts w:ascii="Times New Roman" w:eastAsia="Times New Roman" w:hAnsi="Times New Roman" w:cs="Times New Roman"/>
          <w:b/>
          <w:bCs/>
          <w:color w:val="000000"/>
          <w:sz w:val="26"/>
          <w:szCs w:val="26"/>
          <w:lang w:eastAsia="uk-UA"/>
        </w:rPr>
        <w:br/>
        <w:t xml:space="preserve">                   що виникала протягом періоду</w:t>
      </w:r>
    </w:p>
    <w:p w:rsidR="0008603A" w:rsidRPr="0008603A" w:rsidRDefault="0008603A" w:rsidP="0008603A">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08603A" w:rsidRPr="0008603A" w:rsidTr="004E05BF">
        <w:tc>
          <w:tcPr>
            <w:tcW w:w="1456"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08603A" w:rsidRPr="0008603A" w:rsidRDefault="0008603A" w:rsidP="0008603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8603A">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Вид інформації</w:t>
            </w:r>
          </w:p>
        </w:tc>
      </w:tr>
      <w:tr w:rsidR="0008603A" w:rsidRPr="0008603A" w:rsidTr="004E05BF">
        <w:tc>
          <w:tcPr>
            <w:tcW w:w="1456"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
                <w:bCs/>
                <w:sz w:val="20"/>
                <w:szCs w:val="20"/>
                <w:lang w:eastAsia="uk-UA"/>
              </w:rPr>
            </w:pPr>
            <w:r w:rsidRPr="0008603A">
              <w:rPr>
                <w:rFonts w:ascii="Times New Roman" w:eastAsia="Times New Roman" w:hAnsi="Times New Roman" w:cs="Times New Roman"/>
                <w:b/>
                <w:bCs/>
                <w:sz w:val="20"/>
                <w:szCs w:val="20"/>
                <w:lang w:eastAsia="uk-UA"/>
              </w:rPr>
              <w:t>3</w:t>
            </w:r>
          </w:p>
        </w:tc>
      </w:tr>
      <w:tr w:rsidR="0008603A" w:rsidRPr="0008603A" w:rsidTr="004E05BF">
        <w:tc>
          <w:tcPr>
            <w:tcW w:w="1456"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14.04.2019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16.04.2019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r w:rsidR="0008603A" w:rsidRPr="0008603A" w:rsidTr="004E05BF">
        <w:tc>
          <w:tcPr>
            <w:tcW w:w="1456"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ind w:left="180" w:hanging="180"/>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14.04.2019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16.04.2019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08603A" w:rsidRPr="0008603A" w:rsidRDefault="0008603A" w:rsidP="0008603A">
            <w:pPr>
              <w:spacing w:after="0" w:line="240" w:lineRule="auto"/>
              <w:jc w:val="center"/>
              <w:rPr>
                <w:rFonts w:ascii="Times New Roman" w:eastAsia="Times New Roman" w:hAnsi="Times New Roman" w:cs="Times New Roman"/>
                <w:bCs/>
                <w:sz w:val="20"/>
                <w:szCs w:val="20"/>
                <w:lang w:eastAsia="uk-UA"/>
              </w:rPr>
            </w:pPr>
            <w:r w:rsidRPr="0008603A">
              <w:rPr>
                <w:rFonts w:ascii="Times New Roman" w:eastAsia="Times New Roman" w:hAnsi="Times New Roman" w:cs="Times New Roman"/>
                <w:bCs/>
                <w:sz w:val="20"/>
                <w:szCs w:val="20"/>
                <w:lang w:eastAsia="uk-UA"/>
              </w:rPr>
              <w:t xml:space="preserve">Відомості про прийняття рішення про виплату дивідендів                                                                                                                                                                                                        </w:t>
            </w:r>
          </w:p>
        </w:tc>
      </w:tr>
    </w:tbl>
    <w:p w:rsidR="0008603A" w:rsidRPr="0008603A" w:rsidRDefault="0008603A" w:rsidP="0008603A">
      <w:pPr>
        <w:spacing w:after="0" w:line="240" w:lineRule="auto"/>
        <w:rPr>
          <w:rFonts w:ascii="Times New Roman" w:eastAsia="Times New Roman" w:hAnsi="Times New Roman" w:cs="Times New Roman"/>
          <w:sz w:val="24"/>
          <w:szCs w:val="24"/>
          <w:lang w:eastAsia="uk-UA"/>
        </w:rPr>
      </w:pPr>
    </w:p>
    <w:p w:rsidR="00DD76A6" w:rsidRDefault="00DD76A6"/>
    <w:sectPr w:rsidR="00DD76A6" w:rsidSect="0008603A">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29">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3A"/>
    <w:rsid w:val="0008603A"/>
    <w:rsid w:val="00A54807"/>
    <w:rsid w:val="00DD76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459CB-DFA7-4DDE-AB34-8182057B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603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62156</Words>
  <Characters>35430</Characters>
  <Application>Microsoft Office Word</Application>
  <DocSecurity>0</DocSecurity>
  <Lines>295</Lines>
  <Paragraphs>194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dc:creator>
  <cp:keywords/>
  <dc:description/>
  <cp:lastModifiedBy>SVM</cp:lastModifiedBy>
  <cp:revision>2</cp:revision>
  <dcterms:created xsi:type="dcterms:W3CDTF">2020-04-29T22:17:00Z</dcterms:created>
  <dcterms:modified xsi:type="dcterms:W3CDTF">2020-04-29T22:17:00Z</dcterms:modified>
</cp:coreProperties>
</file>